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6F47" w14:textId="77777777" w:rsidR="004219C6" w:rsidRPr="00D02BCA" w:rsidRDefault="0078792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D02BCA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114300" distR="114300" simplePos="0" relativeHeight="125829378" behindDoc="0" locked="0" layoutInCell="1" allowOverlap="1" wp14:anchorId="0A033ED9" wp14:editId="398EB88A">
            <wp:simplePos x="0" y="0"/>
            <wp:positionH relativeFrom="page">
              <wp:posOffset>770255</wp:posOffset>
            </wp:positionH>
            <wp:positionV relativeFrom="paragraph">
              <wp:posOffset>12700</wp:posOffset>
            </wp:positionV>
            <wp:extent cx="853440" cy="6946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BCC1B" w14:textId="177BF0D4" w:rsidR="00B0780B" w:rsidRPr="00D02BCA" w:rsidRDefault="00787925" w:rsidP="00B0780B">
      <w:pPr>
        <w:pStyle w:val="1"/>
        <w:pBdr>
          <w:bottom w:val="single" w:sz="4" w:space="0" w:color="auto"/>
        </w:pBdr>
        <w:spacing w:after="0" w:line="233" w:lineRule="auto"/>
        <w:jc w:val="center"/>
        <w:rPr>
          <w:color w:val="auto"/>
          <w:sz w:val="22"/>
          <w:szCs w:val="22"/>
        </w:rPr>
      </w:pPr>
      <w:r w:rsidRPr="00D02BCA">
        <w:rPr>
          <w:color w:val="auto"/>
          <w:sz w:val="22"/>
          <w:szCs w:val="22"/>
        </w:rPr>
        <w:t>Муниципальное бюджетное образовательное учреждение</w:t>
      </w:r>
    </w:p>
    <w:p w14:paraId="774AED1A" w14:textId="15883096" w:rsidR="004219C6" w:rsidRPr="00D02BCA" w:rsidRDefault="00B0780B" w:rsidP="00B0780B">
      <w:pPr>
        <w:pStyle w:val="1"/>
        <w:pBdr>
          <w:bottom w:val="single" w:sz="4" w:space="0" w:color="auto"/>
        </w:pBdr>
        <w:spacing w:after="0" w:line="233" w:lineRule="auto"/>
        <w:jc w:val="center"/>
        <w:rPr>
          <w:color w:val="auto"/>
          <w:sz w:val="22"/>
          <w:szCs w:val="22"/>
        </w:rPr>
      </w:pPr>
      <w:proofErr w:type="spellStart"/>
      <w:r w:rsidRPr="00D02BCA">
        <w:rPr>
          <w:color w:val="auto"/>
          <w:sz w:val="22"/>
          <w:szCs w:val="22"/>
        </w:rPr>
        <w:t>Хемчикская</w:t>
      </w:r>
      <w:proofErr w:type="spellEnd"/>
      <w:r w:rsidRPr="00D02BCA">
        <w:rPr>
          <w:color w:val="auto"/>
          <w:sz w:val="22"/>
          <w:szCs w:val="22"/>
        </w:rPr>
        <w:t xml:space="preserve"> средняя общеобразовательная школа имени А.А. </w:t>
      </w:r>
      <w:proofErr w:type="spellStart"/>
      <w:r w:rsidRPr="00D02BCA">
        <w:rPr>
          <w:color w:val="auto"/>
          <w:sz w:val="22"/>
          <w:szCs w:val="22"/>
        </w:rPr>
        <w:t>Кунзук</w:t>
      </w:r>
      <w:proofErr w:type="spellEnd"/>
      <w:r w:rsidR="00787925" w:rsidRPr="00D02BCA">
        <w:rPr>
          <w:color w:val="auto"/>
          <w:sz w:val="22"/>
          <w:szCs w:val="22"/>
        </w:rPr>
        <w:br/>
      </w:r>
      <w:r w:rsidRPr="00D02BCA">
        <w:rPr>
          <w:color w:val="auto"/>
          <w:sz w:val="22"/>
          <w:szCs w:val="22"/>
        </w:rPr>
        <w:t xml:space="preserve">Детский сад при </w:t>
      </w:r>
      <w:proofErr w:type="spellStart"/>
      <w:r w:rsidRPr="00D02BCA">
        <w:rPr>
          <w:color w:val="auto"/>
          <w:sz w:val="22"/>
          <w:szCs w:val="22"/>
        </w:rPr>
        <w:t>Хемчикской</w:t>
      </w:r>
      <w:proofErr w:type="spellEnd"/>
      <w:r w:rsidRPr="00D02BCA">
        <w:rPr>
          <w:color w:val="auto"/>
          <w:sz w:val="22"/>
          <w:szCs w:val="22"/>
        </w:rPr>
        <w:t xml:space="preserve"> СОШ</w:t>
      </w:r>
    </w:p>
    <w:p w14:paraId="3851B15A" w14:textId="77777777" w:rsidR="00B0780B" w:rsidRPr="00D02BCA" w:rsidRDefault="00B0780B">
      <w:pPr>
        <w:pStyle w:val="1"/>
        <w:pBdr>
          <w:bottom w:val="single" w:sz="4" w:space="0" w:color="auto"/>
        </w:pBdr>
        <w:spacing w:after="0" w:line="233" w:lineRule="auto"/>
        <w:jc w:val="center"/>
        <w:rPr>
          <w:color w:val="auto"/>
          <w:sz w:val="22"/>
          <w:szCs w:val="22"/>
        </w:rPr>
      </w:pPr>
    </w:p>
    <w:p w14:paraId="5E7F68C1" w14:textId="77777777" w:rsidR="00B0780B" w:rsidRPr="00D02BCA" w:rsidRDefault="00B0780B" w:rsidP="00B0780B">
      <w:pPr>
        <w:pStyle w:val="1"/>
        <w:spacing w:after="340"/>
        <w:ind w:left="1640" w:hanging="400"/>
        <w:jc w:val="center"/>
        <w:rPr>
          <w:b/>
          <w:bCs/>
          <w:color w:val="auto"/>
          <w:sz w:val="22"/>
          <w:szCs w:val="22"/>
        </w:rPr>
      </w:pPr>
      <w:r w:rsidRPr="00D02BCA">
        <w:rPr>
          <w:color w:val="auto"/>
          <w:sz w:val="22"/>
          <w:szCs w:val="22"/>
          <w:shd w:val="clear" w:color="auto" w:fill="FFFFFF"/>
        </w:rPr>
        <w:t>668010, Республика Тыва, Бай-</w:t>
      </w:r>
      <w:proofErr w:type="spellStart"/>
      <w:r w:rsidRPr="00D02BCA">
        <w:rPr>
          <w:color w:val="auto"/>
          <w:sz w:val="22"/>
          <w:szCs w:val="22"/>
          <w:shd w:val="clear" w:color="auto" w:fill="FFFFFF"/>
        </w:rPr>
        <w:t>Тайгинский</w:t>
      </w:r>
      <w:proofErr w:type="spellEnd"/>
      <w:r w:rsidRPr="00D02BCA">
        <w:rPr>
          <w:color w:val="auto"/>
          <w:sz w:val="22"/>
          <w:szCs w:val="22"/>
          <w:shd w:val="clear" w:color="auto" w:fill="FFFFFF"/>
        </w:rPr>
        <w:t xml:space="preserve"> район, с </w:t>
      </w:r>
      <w:proofErr w:type="spellStart"/>
      <w:r w:rsidRPr="00D02BCA">
        <w:rPr>
          <w:color w:val="auto"/>
          <w:sz w:val="22"/>
          <w:szCs w:val="22"/>
          <w:shd w:val="clear" w:color="auto" w:fill="FFFFFF"/>
        </w:rPr>
        <w:t>Хемчик</w:t>
      </w:r>
      <w:proofErr w:type="spellEnd"/>
      <w:r w:rsidRPr="00D02BCA">
        <w:rPr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proofErr w:type="gramStart"/>
      <w:r w:rsidRPr="00D02BCA">
        <w:rPr>
          <w:color w:val="auto"/>
          <w:sz w:val="22"/>
          <w:szCs w:val="22"/>
          <w:shd w:val="clear" w:color="auto" w:fill="FFFFFF"/>
        </w:rPr>
        <w:t>ул</w:t>
      </w:r>
      <w:proofErr w:type="spellEnd"/>
      <w:proofErr w:type="gramEnd"/>
      <w:r w:rsidRPr="00D02BCA">
        <w:rPr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D02BCA">
        <w:rPr>
          <w:color w:val="auto"/>
          <w:sz w:val="22"/>
          <w:szCs w:val="22"/>
          <w:shd w:val="clear" w:color="auto" w:fill="FFFFFF"/>
        </w:rPr>
        <w:t>Хемчик</w:t>
      </w:r>
      <w:proofErr w:type="spellEnd"/>
      <w:r w:rsidRPr="00D02BCA">
        <w:rPr>
          <w:color w:val="auto"/>
          <w:sz w:val="22"/>
          <w:szCs w:val="22"/>
          <w:shd w:val="clear" w:color="auto" w:fill="FFFFFF"/>
        </w:rPr>
        <w:t>, дом 5</w:t>
      </w:r>
      <w:r w:rsidRPr="00D02BCA">
        <w:rPr>
          <w:b/>
          <w:bCs/>
          <w:color w:val="auto"/>
          <w:sz w:val="22"/>
          <w:szCs w:val="22"/>
        </w:rPr>
        <w:t xml:space="preserve"> </w:t>
      </w:r>
    </w:p>
    <w:p w14:paraId="3F000478" w14:textId="27C8D425" w:rsidR="004219C6" w:rsidRPr="00D02BCA" w:rsidRDefault="00787925" w:rsidP="00B0780B">
      <w:pPr>
        <w:pStyle w:val="1"/>
        <w:spacing w:after="340"/>
        <w:ind w:left="1640" w:hanging="400"/>
        <w:jc w:val="center"/>
        <w:rPr>
          <w:sz w:val="22"/>
          <w:szCs w:val="22"/>
        </w:rPr>
      </w:pPr>
      <w:r w:rsidRPr="00D02BCA">
        <w:rPr>
          <w:b/>
          <w:bCs/>
          <w:sz w:val="22"/>
          <w:szCs w:val="22"/>
        </w:rPr>
        <w:t>Аналитическая справка по итогам внутреннего мониторинга реализации программы наставничества в 202</w:t>
      </w:r>
      <w:r w:rsidR="00B0780B" w:rsidRPr="00D02BCA">
        <w:rPr>
          <w:b/>
          <w:bCs/>
          <w:sz w:val="22"/>
          <w:szCs w:val="22"/>
        </w:rPr>
        <w:t>3</w:t>
      </w:r>
      <w:r w:rsidRPr="00D02BCA">
        <w:rPr>
          <w:b/>
          <w:bCs/>
          <w:sz w:val="22"/>
          <w:szCs w:val="22"/>
        </w:rPr>
        <w:t xml:space="preserve"> -202</w:t>
      </w:r>
      <w:r w:rsidR="00B0780B" w:rsidRPr="00D02BCA">
        <w:rPr>
          <w:b/>
          <w:bCs/>
          <w:sz w:val="22"/>
          <w:szCs w:val="22"/>
        </w:rPr>
        <w:t>4 г</w:t>
      </w:r>
      <w:r w:rsidRPr="00D02BCA">
        <w:rPr>
          <w:b/>
          <w:bCs/>
          <w:sz w:val="22"/>
          <w:szCs w:val="22"/>
        </w:rPr>
        <w:t xml:space="preserve">ода в </w:t>
      </w:r>
      <w:r w:rsidR="00B0780B" w:rsidRPr="00D02BCA">
        <w:rPr>
          <w:b/>
          <w:bCs/>
          <w:sz w:val="22"/>
          <w:szCs w:val="22"/>
        </w:rPr>
        <w:t xml:space="preserve">детском саду при МБОУ </w:t>
      </w:r>
      <w:proofErr w:type="spellStart"/>
      <w:r w:rsidR="00B0780B" w:rsidRPr="00D02BCA">
        <w:rPr>
          <w:b/>
          <w:bCs/>
          <w:sz w:val="22"/>
          <w:szCs w:val="22"/>
        </w:rPr>
        <w:t>Хемчикской</w:t>
      </w:r>
      <w:proofErr w:type="spellEnd"/>
      <w:r w:rsidR="00B0780B" w:rsidRPr="00D02BCA">
        <w:rPr>
          <w:b/>
          <w:bCs/>
          <w:sz w:val="22"/>
          <w:szCs w:val="22"/>
        </w:rPr>
        <w:t xml:space="preserve"> СОШ</w:t>
      </w:r>
    </w:p>
    <w:p w14:paraId="7EB83593" w14:textId="027005E1" w:rsidR="004219C6" w:rsidRPr="00D02BCA" w:rsidRDefault="00787925">
      <w:pPr>
        <w:pStyle w:val="1"/>
        <w:spacing w:after="260"/>
        <w:jc w:val="both"/>
        <w:rPr>
          <w:b/>
          <w:bCs/>
          <w:sz w:val="22"/>
          <w:szCs w:val="22"/>
        </w:rPr>
      </w:pPr>
      <w:r w:rsidRPr="00D02BCA">
        <w:rPr>
          <w:b/>
          <w:bCs/>
          <w:sz w:val="22"/>
          <w:szCs w:val="22"/>
        </w:rPr>
        <w:t>Ссылка на страницу</w:t>
      </w:r>
      <w:r w:rsidR="00B0780B" w:rsidRPr="00D02BCA">
        <w:rPr>
          <w:b/>
          <w:bCs/>
          <w:sz w:val="22"/>
          <w:szCs w:val="22"/>
        </w:rPr>
        <w:t xml:space="preserve"> «</w:t>
      </w:r>
      <w:proofErr w:type="spellStart"/>
      <w:r w:rsidRPr="00D02BCA">
        <w:rPr>
          <w:b/>
          <w:bCs/>
          <w:sz w:val="22"/>
          <w:szCs w:val="22"/>
        </w:rPr>
        <w:t>Наставничество</w:t>
      </w:r>
      <w:proofErr w:type="gramStart"/>
      <w:r w:rsidR="00B0780B" w:rsidRPr="00D02BCA">
        <w:rPr>
          <w:b/>
          <w:bCs/>
          <w:sz w:val="22"/>
          <w:szCs w:val="22"/>
        </w:rPr>
        <w:t>»</w:t>
      </w:r>
      <w:r w:rsidRPr="00D02BCA">
        <w:rPr>
          <w:b/>
          <w:bCs/>
          <w:sz w:val="22"/>
          <w:szCs w:val="22"/>
        </w:rPr>
        <w:t>н</w:t>
      </w:r>
      <w:proofErr w:type="gramEnd"/>
      <w:r w:rsidRPr="00D02BCA">
        <w:rPr>
          <w:b/>
          <w:bCs/>
          <w:sz w:val="22"/>
          <w:szCs w:val="22"/>
        </w:rPr>
        <w:t>а</w:t>
      </w:r>
      <w:proofErr w:type="spellEnd"/>
      <w:r w:rsidRPr="00D02BCA">
        <w:rPr>
          <w:b/>
          <w:bCs/>
          <w:sz w:val="22"/>
          <w:szCs w:val="22"/>
        </w:rPr>
        <w:t xml:space="preserve"> сайте:</w:t>
      </w:r>
      <w:r w:rsidR="00B0780B" w:rsidRPr="00D02BCA">
        <w:rPr>
          <w:b/>
          <w:bCs/>
          <w:sz w:val="22"/>
          <w:szCs w:val="22"/>
        </w:rPr>
        <w:t xml:space="preserve"> </w:t>
      </w:r>
      <w:hyperlink r:id="rId9" w:history="1">
        <w:r w:rsidR="00D02BCA" w:rsidRPr="00D02BCA">
          <w:rPr>
            <w:rStyle w:val="aa"/>
            <w:color w:val="FF0000"/>
            <w:sz w:val="22"/>
            <w:szCs w:val="22"/>
            <w:lang w:val="en-US"/>
          </w:rPr>
          <w:t>https</w:t>
        </w:r>
        <w:r w:rsidR="00D02BCA" w:rsidRPr="00D02BCA">
          <w:rPr>
            <w:rStyle w:val="aa"/>
            <w:color w:val="FF0000"/>
            <w:sz w:val="22"/>
            <w:szCs w:val="22"/>
          </w:rPr>
          <w:t>://</w:t>
        </w:r>
        <w:proofErr w:type="spellStart"/>
        <w:r w:rsidR="00D02BCA" w:rsidRPr="00D02BCA">
          <w:rPr>
            <w:rStyle w:val="aa"/>
            <w:color w:val="FF0000"/>
            <w:sz w:val="22"/>
            <w:szCs w:val="22"/>
            <w:lang w:val="en-US"/>
          </w:rPr>
          <w:t>nashsadik</w:t>
        </w:r>
        <w:proofErr w:type="spellEnd"/>
        <w:r w:rsidR="00D02BCA" w:rsidRPr="00D02BCA">
          <w:rPr>
            <w:rStyle w:val="aa"/>
            <w:color w:val="FF0000"/>
            <w:sz w:val="22"/>
            <w:szCs w:val="22"/>
          </w:rPr>
          <w:t>.</w:t>
        </w:r>
        <w:proofErr w:type="spellStart"/>
        <w:r w:rsidR="00D02BCA" w:rsidRPr="00D02BCA">
          <w:rPr>
            <w:rStyle w:val="aa"/>
            <w:color w:val="FF0000"/>
            <w:sz w:val="22"/>
            <w:szCs w:val="22"/>
            <w:lang w:val="en-US"/>
          </w:rPr>
          <w:t>simdif</w:t>
        </w:r>
        <w:proofErr w:type="spellEnd"/>
        <w:r w:rsidR="00D02BCA" w:rsidRPr="00D02BCA">
          <w:rPr>
            <w:rStyle w:val="aa"/>
            <w:color w:val="FF0000"/>
            <w:sz w:val="22"/>
            <w:szCs w:val="22"/>
          </w:rPr>
          <w:t>.</w:t>
        </w:r>
        <w:r w:rsidR="00D02BCA" w:rsidRPr="00D02BCA">
          <w:rPr>
            <w:rStyle w:val="aa"/>
            <w:color w:val="FF0000"/>
            <w:sz w:val="22"/>
            <w:szCs w:val="22"/>
            <w:lang w:val="en-US"/>
          </w:rPr>
          <w:t>com</w:t>
        </w:r>
        <w:r w:rsidR="00D02BCA" w:rsidRPr="00D02BCA">
          <w:rPr>
            <w:rStyle w:val="aa"/>
            <w:color w:val="FF0000"/>
            <w:sz w:val="22"/>
            <w:szCs w:val="22"/>
          </w:rPr>
          <w:t>/</w:t>
        </w:r>
      </w:hyperlink>
    </w:p>
    <w:p w14:paraId="17EF70FC" w14:textId="77777777" w:rsidR="00B0780B" w:rsidRPr="00D02BCA" w:rsidRDefault="00B0780B">
      <w:pPr>
        <w:pStyle w:val="1"/>
        <w:spacing w:after="260"/>
        <w:jc w:val="both"/>
        <w:rPr>
          <w:sz w:val="22"/>
          <w:szCs w:val="22"/>
        </w:rPr>
      </w:pPr>
    </w:p>
    <w:p w14:paraId="7BEC3B44" w14:textId="26A05F7E" w:rsidR="004219C6" w:rsidRPr="00D02BCA" w:rsidRDefault="00787925">
      <w:pPr>
        <w:pStyle w:val="1"/>
        <w:spacing w:after="340"/>
        <w:ind w:left="220"/>
        <w:rPr>
          <w:sz w:val="22"/>
          <w:szCs w:val="22"/>
        </w:rPr>
      </w:pPr>
      <w:r w:rsidRPr="00D02BCA">
        <w:rPr>
          <w:sz w:val="22"/>
          <w:szCs w:val="22"/>
        </w:rPr>
        <w:t xml:space="preserve">Мониторинг реализации программы наставничества в </w:t>
      </w:r>
      <w:r w:rsidR="00D02BCA" w:rsidRPr="00D02BCA">
        <w:rPr>
          <w:sz w:val="22"/>
          <w:szCs w:val="22"/>
        </w:rPr>
        <w:t xml:space="preserve">детском саду при школе </w:t>
      </w:r>
      <w:r w:rsidRPr="00D02BCA">
        <w:rPr>
          <w:sz w:val="22"/>
          <w:szCs w:val="22"/>
        </w:rPr>
        <w:t>проведен в соответствии с планом реализации региональной целевой модели наставничества и на основании следующих документов:</w:t>
      </w:r>
    </w:p>
    <w:p w14:paraId="30AA8B14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83"/>
        </w:tabs>
        <w:spacing w:after="0" w:line="266" w:lineRule="auto"/>
        <w:ind w:left="1000" w:hanging="280"/>
        <w:jc w:val="both"/>
        <w:rPr>
          <w:sz w:val="22"/>
          <w:szCs w:val="22"/>
        </w:rPr>
      </w:pPr>
      <w:bookmarkStart w:id="0" w:name="bookmark0"/>
      <w:bookmarkEnd w:id="0"/>
      <w:r w:rsidRPr="00D02BCA">
        <w:rPr>
          <w:sz w:val="22"/>
          <w:szCs w:val="22"/>
        </w:rPr>
        <w:t>Письмо Министерства Просвещения РФ от 23 января 2020 г. N МР-42/02</w:t>
      </w:r>
      <w:proofErr w:type="gramStart"/>
      <w:r w:rsidRPr="00D02BCA">
        <w:rPr>
          <w:sz w:val="22"/>
          <w:szCs w:val="22"/>
        </w:rPr>
        <w:t xml:space="preserve"> О</w:t>
      </w:r>
      <w:proofErr w:type="gramEnd"/>
      <w:r w:rsidRPr="00D02BCA">
        <w:rPr>
          <w:sz w:val="22"/>
          <w:szCs w:val="22"/>
        </w:rPr>
        <w:t xml:space="preserve"> направлении Целевой модели наставничества и методических рекомендаций</w:t>
      </w:r>
    </w:p>
    <w:p w14:paraId="19A63CFC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83"/>
        </w:tabs>
        <w:ind w:left="1000" w:hanging="280"/>
        <w:jc w:val="both"/>
        <w:rPr>
          <w:sz w:val="22"/>
          <w:szCs w:val="22"/>
        </w:rPr>
      </w:pPr>
      <w:bookmarkStart w:id="1" w:name="bookmark1"/>
      <w:bookmarkEnd w:id="1"/>
      <w:r w:rsidRPr="00D02BCA">
        <w:rPr>
          <w:sz w:val="22"/>
          <w:szCs w:val="22"/>
        </w:rPr>
        <w:t>Приказ министерства образования Красноярского края от 30.11.2-2- № 590-11-05 (п.6.6), на основании приказа ГУО №567, а/п от 29.11.2022</w:t>
      </w:r>
      <w:proofErr w:type="gramStart"/>
      <w:r w:rsidRPr="00D02BCA">
        <w:rPr>
          <w:sz w:val="22"/>
          <w:szCs w:val="22"/>
        </w:rPr>
        <w:t xml:space="preserve"> О</w:t>
      </w:r>
      <w:proofErr w:type="gramEnd"/>
      <w:r w:rsidRPr="00D02BCA">
        <w:rPr>
          <w:sz w:val="22"/>
          <w:szCs w:val="22"/>
        </w:rPr>
        <w:t xml:space="preserve">б утверждении муниципальной концепции системы управления качеством образования и положения» (Приложение 2 Положение о методах сбора и обработки информации по показателям управления качеством образования в г. </w:t>
      </w:r>
      <w:proofErr w:type="gramStart"/>
      <w:r w:rsidRPr="00D02BCA">
        <w:rPr>
          <w:sz w:val="22"/>
          <w:szCs w:val="22"/>
        </w:rPr>
        <w:t>Красноярске</w:t>
      </w:r>
      <w:proofErr w:type="gramEnd"/>
      <w:r w:rsidRPr="00D02BCA">
        <w:rPr>
          <w:sz w:val="22"/>
          <w:szCs w:val="22"/>
        </w:rPr>
        <w:t xml:space="preserve"> (п. 2.6.),</w:t>
      </w:r>
    </w:p>
    <w:p w14:paraId="0277357D" w14:textId="4F5EEB83" w:rsidR="00D02BCA" w:rsidRPr="00D02BCA" w:rsidRDefault="00787925" w:rsidP="00D02BCA">
      <w:pPr>
        <w:pStyle w:val="1"/>
        <w:numPr>
          <w:ilvl w:val="0"/>
          <w:numId w:val="1"/>
        </w:numPr>
        <w:tabs>
          <w:tab w:val="left" w:pos="963"/>
          <w:tab w:val="left" w:pos="2456"/>
        </w:tabs>
        <w:spacing w:after="0" w:line="300" w:lineRule="auto"/>
        <w:ind w:firstLine="709"/>
        <w:jc w:val="both"/>
        <w:rPr>
          <w:sz w:val="22"/>
          <w:szCs w:val="22"/>
        </w:rPr>
      </w:pPr>
      <w:bookmarkStart w:id="2" w:name="bookmark2"/>
      <w:bookmarkEnd w:id="2"/>
      <w:r w:rsidRPr="00D02BCA">
        <w:rPr>
          <w:sz w:val="22"/>
          <w:szCs w:val="22"/>
        </w:rPr>
        <w:t>Муниципальная дорожная карта реализации</w:t>
      </w:r>
      <w:r w:rsidR="00D02BCA" w:rsidRPr="00D02BCA">
        <w:rPr>
          <w:sz w:val="22"/>
          <w:szCs w:val="22"/>
        </w:rPr>
        <w:t xml:space="preserve"> </w:t>
      </w:r>
      <w:r w:rsidRPr="00D02BCA">
        <w:rPr>
          <w:sz w:val="22"/>
          <w:szCs w:val="22"/>
        </w:rPr>
        <w:t xml:space="preserve">региональной целевой модели наставничества педагогических работников в образовательных организациях на территории </w:t>
      </w:r>
      <w:r w:rsidR="00D02BCA" w:rsidRPr="00D02BCA">
        <w:rPr>
          <w:sz w:val="22"/>
          <w:szCs w:val="22"/>
        </w:rPr>
        <w:t>Бай-</w:t>
      </w:r>
      <w:proofErr w:type="spellStart"/>
      <w:r w:rsidR="00D02BCA" w:rsidRPr="00D02BCA">
        <w:rPr>
          <w:sz w:val="22"/>
          <w:szCs w:val="22"/>
        </w:rPr>
        <w:t>Тайгинского</w:t>
      </w:r>
      <w:proofErr w:type="spellEnd"/>
      <w:r w:rsidR="00D02BCA" w:rsidRPr="00D02BCA">
        <w:rPr>
          <w:sz w:val="22"/>
          <w:szCs w:val="22"/>
        </w:rPr>
        <w:t xml:space="preserve"> </w:t>
      </w:r>
      <w:proofErr w:type="spellStart"/>
      <w:r w:rsidR="00D02BCA" w:rsidRPr="00D02BCA">
        <w:rPr>
          <w:sz w:val="22"/>
          <w:szCs w:val="22"/>
        </w:rPr>
        <w:t>кожууна</w:t>
      </w:r>
      <w:proofErr w:type="spellEnd"/>
      <w:r w:rsidRPr="00D02BCA">
        <w:rPr>
          <w:sz w:val="22"/>
          <w:szCs w:val="22"/>
        </w:rPr>
        <w:t xml:space="preserve"> на период 2022 - 2024 гг.</w:t>
      </w:r>
      <w:bookmarkStart w:id="3" w:name="bookmark3"/>
      <w:bookmarkEnd w:id="3"/>
    </w:p>
    <w:p w14:paraId="0399A2BB" w14:textId="5DE66C01" w:rsidR="004219C6" w:rsidRPr="00D02BCA" w:rsidRDefault="00787925" w:rsidP="00D02BCA">
      <w:pPr>
        <w:pStyle w:val="1"/>
        <w:numPr>
          <w:ilvl w:val="0"/>
          <w:numId w:val="1"/>
        </w:numPr>
        <w:tabs>
          <w:tab w:val="left" w:pos="963"/>
          <w:tab w:val="left" w:pos="2456"/>
        </w:tabs>
        <w:spacing w:after="0" w:line="300" w:lineRule="auto"/>
        <w:ind w:firstLine="709"/>
        <w:jc w:val="both"/>
        <w:rPr>
          <w:sz w:val="22"/>
          <w:szCs w:val="22"/>
        </w:rPr>
      </w:pPr>
      <w:r w:rsidRPr="00D02BCA">
        <w:rPr>
          <w:sz w:val="22"/>
          <w:szCs w:val="22"/>
        </w:rPr>
        <w:t xml:space="preserve">Приказ № </w:t>
      </w:r>
      <w:r w:rsidR="00D02BCA" w:rsidRPr="00D02BCA">
        <w:rPr>
          <w:sz w:val="22"/>
          <w:szCs w:val="22"/>
        </w:rPr>
        <w:t>1</w:t>
      </w:r>
      <w:r w:rsidRPr="00D02BCA">
        <w:rPr>
          <w:sz w:val="22"/>
          <w:szCs w:val="22"/>
        </w:rPr>
        <w:t>43</w:t>
      </w:r>
      <w:r w:rsidR="00D02BCA" w:rsidRPr="00D02BCA">
        <w:rPr>
          <w:sz w:val="22"/>
          <w:szCs w:val="22"/>
        </w:rPr>
        <w:t>/</w:t>
      </w:r>
      <w:proofErr w:type="gramStart"/>
      <w:r w:rsidRPr="00D02BCA">
        <w:rPr>
          <w:sz w:val="22"/>
          <w:szCs w:val="22"/>
        </w:rPr>
        <w:t>п</w:t>
      </w:r>
      <w:proofErr w:type="gramEnd"/>
      <w:r w:rsidRPr="00D02BCA">
        <w:rPr>
          <w:sz w:val="22"/>
          <w:szCs w:val="22"/>
        </w:rPr>
        <w:t xml:space="preserve"> от 20.09.2</w:t>
      </w:r>
      <w:r w:rsidR="00D02BCA" w:rsidRPr="00D02BCA">
        <w:rPr>
          <w:sz w:val="22"/>
          <w:szCs w:val="22"/>
        </w:rPr>
        <w:t>4</w:t>
      </w:r>
      <w:r w:rsidRPr="00D02BCA">
        <w:rPr>
          <w:sz w:val="22"/>
          <w:szCs w:val="22"/>
        </w:rPr>
        <w:t>. «О проведении мониторинга сайтов образовательных</w:t>
      </w:r>
    </w:p>
    <w:p w14:paraId="38048E2A" w14:textId="0C42132D" w:rsidR="004219C6" w:rsidRPr="00D02BCA" w:rsidRDefault="00787925" w:rsidP="00D02BCA">
      <w:pPr>
        <w:pStyle w:val="1"/>
        <w:ind w:firstLine="709"/>
        <w:rPr>
          <w:sz w:val="22"/>
          <w:szCs w:val="22"/>
        </w:rPr>
      </w:pPr>
      <w:r w:rsidRPr="00D02BCA">
        <w:rPr>
          <w:sz w:val="22"/>
          <w:szCs w:val="22"/>
        </w:rPr>
        <w:t>организаций в 202</w:t>
      </w:r>
      <w:r w:rsidR="00D02BCA" w:rsidRPr="00D02BCA">
        <w:rPr>
          <w:sz w:val="22"/>
          <w:szCs w:val="22"/>
        </w:rPr>
        <w:t>4</w:t>
      </w:r>
      <w:r w:rsidRPr="00D02BCA">
        <w:rPr>
          <w:sz w:val="22"/>
          <w:szCs w:val="22"/>
        </w:rPr>
        <w:t>-202</w:t>
      </w:r>
      <w:r w:rsidR="00D02BCA" w:rsidRPr="00D02BCA">
        <w:rPr>
          <w:sz w:val="22"/>
          <w:szCs w:val="22"/>
        </w:rPr>
        <w:t>5</w:t>
      </w:r>
      <w:r w:rsidRPr="00D02BCA">
        <w:rPr>
          <w:sz w:val="22"/>
          <w:szCs w:val="22"/>
        </w:rPr>
        <w:t>уч</w:t>
      </w:r>
      <w:proofErr w:type="gramStart"/>
      <w:r w:rsidRPr="00D02BCA">
        <w:rPr>
          <w:sz w:val="22"/>
          <w:szCs w:val="22"/>
        </w:rPr>
        <w:t>.г</w:t>
      </w:r>
      <w:proofErr w:type="gramEnd"/>
      <w:r w:rsidRPr="00D02BCA">
        <w:rPr>
          <w:sz w:val="22"/>
          <w:szCs w:val="22"/>
        </w:rPr>
        <w:t>оду» (п.16),</w:t>
      </w:r>
    </w:p>
    <w:p w14:paraId="21CEBDDF" w14:textId="77777777" w:rsidR="004219C6" w:rsidRPr="00D02BCA" w:rsidRDefault="00787925" w:rsidP="00D02BCA">
      <w:pPr>
        <w:pStyle w:val="1"/>
        <w:numPr>
          <w:ilvl w:val="0"/>
          <w:numId w:val="1"/>
        </w:numPr>
        <w:tabs>
          <w:tab w:val="left" w:pos="963"/>
        </w:tabs>
        <w:spacing w:after="0" w:line="300" w:lineRule="auto"/>
        <w:ind w:firstLine="709"/>
        <w:jc w:val="both"/>
        <w:rPr>
          <w:sz w:val="22"/>
          <w:szCs w:val="22"/>
        </w:rPr>
      </w:pPr>
      <w:bookmarkStart w:id="4" w:name="bookmark4"/>
      <w:bookmarkEnd w:id="4"/>
      <w:r w:rsidRPr="00D02BCA">
        <w:rPr>
          <w:sz w:val="22"/>
          <w:szCs w:val="22"/>
        </w:rPr>
        <w:t>Приказ № 01-05-016 от 24.04.2023 г. «О проведении оценки эффективности реализации</w:t>
      </w:r>
    </w:p>
    <w:p w14:paraId="1356DAF9" w14:textId="77777777" w:rsidR="004219C6" w:rsidRPr="00D02BCA" w:rsidRDefault="00787925" w:rsidP="00D02BCA">
      <w:pPr>
        <w:pStyle w:val="1"/>
        <w:spacing w:after="260"/>
        <w:ind w:firstLine="709"/>
        <w:jc w:val="both"/>
        <w:rPr>
          <w:sz w:val="22"/>
          <w:szCs w:val="22"/>
        </w:rPr>
      </w:pPr>
      <w:r w:rsidRPr="00D02BCA">
        <w:rPr>
          <w:sz w:val="22"/>
          <w:szCs w:val="22"/>
        </w:rPr>
        <w:t>программ наставничества»</w:t>
      </w:r>
    </w:p>
    <w:p w14:paraId="061B3676" w14:textId="156D24DF" w:rsidR="004219C6" w:rsidRPr="00D02BCA" w:rsidRDefault="00787925">
      <w:pPr>
        <w:pStyle w:val="1"/>
        <w:spacing w:after="0"/>
        <w:ind w:left="220"/>
        <w:jc w:val="both"/>
        <w:rPr>
          <w:sz w:val="22"/>
          <w:szCs w:val="22"/>
        </w:rPr>
      </w:pPr>
      <w:r w:rsidRPr="00D02BCA">
        <w:rPr>
          <w:sz w:val="22"/>
          <w:szCs w:val="22"/>
        </w:rPr>
        <w:t xml:space="preserve">Целью мониторинга является получение регулярной достоверной информации о реализации программы наставничества и определения степени эффективности целевой модели наставничества в </w:t>
      </w:r>
      <w:r w:rsidR="00D02BCA" w:rsidRPr="00D02BCA">
        <w:rPr>
          <w:sz w:val="22"/>
          <w:szCs w:val="22"/>
        </w:rPr>
        <w:t xml:space="preserve">детском саду в детском саду при МБОУ СОШ с </w:t>
      </w:r>
      <w:proofErr w:type="spellStart"/>
      <w:r w:rsidR="00D02BCA" w:rsidRPr="00D02BCA">
        <w:rPr>
          <w:sz w:val="22"/>
          <w:szCs w:val="22"/>
        </w:rPr>
        <w:t>Хемчик</w:t>
      </w:r>
      <w:proofErr w:type="spellEnd"/>
    </w:p>
    <w:p w14:paraId="5D050297" w14:textId="77777777" w:rsidR="004219C6" w:rsidRPr="00D02BCA" w:rsidRDefault="00787925">
      <w:pPr>
        <w:pStyle w:val="1"/>
        <w:spacing w:after="0"/>
        <w:ind w:firstLine="160"/>
        <w:jc w:val="both"/>
        <w:rPr>
          <w:sz w:val="22"/>
          <w:szCs w:val="22"/>
        </w:rPr>
      </w:pPr>
      <w:r w:rsidRPr="00D02BCA">
        <w:rPr>
          <w:color w:val="222222"/>
          <w:sz w:val="22"/>
          <w:szCs w:val="22"/>
        </w:rPr>
        <w:t>Задачи мониторинга:</w:t>
      </w:r>
    </w:p>
    <w:p w14:paraId="24413DC3" w14:textId="496944A3" w:rsidR="004219C6" w:rsidRPr="00D02BCA" w:rsidRDefault="00787925">
      <w:pPr>
        <w:pStyle w:val="1"/>
        <w:numPr>
          <w:ilvl w:val="0"/>
          <w:numId w:val="2"/>
        </w:numPr>
        <w:tabs>
          <w:tab w:val="left" w:pos="897"/>
        </w:tabs>
        <w:spacing w:after="0"/>
        <w:ind w:left="700" w:hanging="320"/>
        <w:jc w:val="both"/>
        <w:rPr>
          <w:sz w:val="22"/>
          <w:szCs w:val="22"/>
        </w:rPr>
      </w:pPr>
      <w:bookmarkStart w:id="5" w:name="bookmark5"/>
      <w:bookmarkEnd w:id="5"/>
      <w:r w:rsidRPr="00D02BCA">
        <w:rPr>
          <w:color w:val="222222"/>
          <w:sz w:val="22"/>
          <w:szCs w:val="22"/>
        </w:rPr>
        <w:t xml:space="preserve">получить актуальную информацию о количественном значении (доли) педагогических работников, реализующих целевую модель наставничества </w:t>
      </w:r>
      <w:r w:rsidR="00D02BCA" w:rsidRPr="00D02BCA">
        <w:rPr>
          <w:color w:val="222222"/>
          <w:sz w:val="22"/>
          <w:szCs w:val="22"/>
        </w:rPr>
        <w:t xml:space="preserve">в детском саду при МБОУ СОШ с </w:t>
      </w:r>
      <w:proofErr w:type="spellStart"/>
      <w:r w:rsidR="00D02BCA" w:rsidRPr="00D02BCA">
        <w:rPr>
          <w:color w:val="222222"/>
          <w:sz w:val="22"/>
          <w:szCs w:val="22"/>
        </w:rPr>
        <w:t>Хемчик</w:t>
      </w:r>
      <w:proofErr w:type="spellEnd"/>
      <w:r w:rsidRPr="00D02BCA">
        <w:rPr>
          <w:color w:val="222222"/>
          <w:sz w:val="22"/>
          <w:szCs w:val="22"/>
        </w:rPr>
        <w:t>;</w:t>
      </w:r>
    </w:p>
    <w:p w14:paraId="75EB32AF" w14:textId="16827F52" w:rsidR="004219C6" w:rsidRPr="00D02BCA" w:rsidRDefault="00787925">
      <w:pPr>
        <w:pStyle w:val="1"/>
        <w:numPr>
          <w:ilvl w:val="0"/>
          <w:numId w:val="2"/>
        </w:numPr>
        <w:tabs>
          <w:tab w:val="left" w:pos="897"/>
        </w:tabs>
        <w:spacing w:after="0"/>
        <w:ind w:left="700" w:hanging="320"/>
        <w:jc w:val="both"/>
        <w:rPr>
          <w:sz w:val="22"/>
          <w:szCs w:val="22"/>
        </w:rPr>
      </w:pPr>
      <w:bookmarkStart w:id="6" w:name="bookmark6"/>
      <w:bookmarkEnd w:id="6"/>
      <w:r w:rsidRPr="00D02BCA">
        <w:rPr>
          <w:color w:val="222222"/>
          <w:sz w:val="22"/>
          <w:szCs w:val="22"/>
        </w:rPr>
        <w:t xml:space="preserve">определить долю педагогических кадров, вовлеченных в программы наставничества педагогических работников </w:t>
      </w:r>
      <w:r w:rsidR="00D02BCA" w:rsidRPr="00D02BCA">
        <w:rPr>
          <w:color w:val="222222"/>
          <w:sz w:val="22"/>
          <w:szCs w:val="22"/>
        </w:rPr>
        <w:t xml:space="preserve">в детском саду при МБОУ СОШ с </w:t>
      </w:r>
      <w:proofErr w:type="spellStart"/>
      <w:r w:rsidR="00D02BCA" w:rsidRPr="00D02BCA">
        <w:rPr>
          <w:color w:val="222222"/>
          <w:sz w:val="22"/>
          <w:szCs w:val="22"/>
        </w:rPr>
        <w:t>Хемчик</w:t>
      </w:r>
      <w:proofErr w:type="spellEnd"/>
      <w:r w:rsidRPr="00D02BCA">
        <w:rPr>
          <w:color w:val="222222"/>
          <w:sz w:val="22"/>
          <w:szCs w:val="22"/>
        </w:rPr>
        <w:t>;</w:t>
      </w:r>
    </w:p>
    <w:p w14:paraId="5B046367" w14:textId="716F9A27" w:rsidR="004219C6" w:rsidRPr="00D02BCA" w:rsidRDefault="00787925">
      <w:pPr>
        <w:pStyle w:val="1"/>
        <w:numPr>
          <w:ilvl w:val="0"/>
          <w:numId w:val="2"/>
        </w:numPr>
        <w:tabs>
          <w:tab w:val="left" w:pos="897"/>
        </w:tabs>
        <w:spacing w:after="0"/>
        <w:ind w:firstLine="380"/>
        <w:jc w:val="both"/>
        <w:rPr>
          <w:sz w:val="22"/>
          <w:szCs w:val="22"/>
        </w:rPr>
      </w:pPr>
      <w:bookmarkStart w:id="7" w:name="bookmark7"/>
      <w:bookmarkEnd w:id="7"/>
      <w:r w:rsidRPr="00D02BCA">
        <w:rPr>
          <w:color w:val="222222"/>
          <w:sz w:val="22"/>
          <w:szCs w:val="22"/>
        </w:rPr>
        <w:t xml:space="preserve">оценить состояние реализации целевой модели наставничества </w:t>
      </w:r>
      <w:r w:rsidR="00D02BCA" w:rsidRPr="00D02BCA">
        <w:rPr>
          <w:color w:val="222222"/>
          <w:sz w:val="22"/>
          <w:szCs w:val="22"/>
        </w:rPr>
        <w:t xml:space="preserve">в детском саду при МБОУ СОШ с </w:t>
      </w:r>
      <w:proofErr w:type="spellStart"/>
      <w:r w:rsidR="00D02BCA" w:rsidRPr="00D02BCA">
        <w:rPr>
          <w:color w:val="222222"/>
          <w:sz w:val="22"/>
          <w:szCs w:val="22"/>
        </w:rPr>
        <w:t>Хемчик</w:t>
      </w:r>
      <w:proofErr w:type="spellEnd"/>
      <w:r w:rsidRPr="00D02BCA">
        <w:rPr>
          <w:color w:val="222222"/>
          <w:sz w:val="22"/>
          <w:szCs w:val="22"/>
        </w:rPr>
        <w:t>;</w:t>
      </w:r>
    </w:p>
    <w:p w14:paraId="52663BC3" w14:textId="15EB6BFE" w:rsidR="004219C6" w:rsidRPr="00D02BCA" w:rsidRDefault="00787925">
      <w:pPr>
        <w:pStyle w:val="1"/>
        <w:numPr>
          <w:ilvl w:val="0"/>
          <w:numId w:val="2"/>
        </w:numPr>
        <w:tabs>
          <w:tab w:val="left" w:pos="897"/>
        </w:tabs>
        <w:spacing w:after="0"/>
        <w:ind w:left="700" w:hanging="320"/>
        <w:jc w:val="both"/>
        <w:rPr>
          <w:sz w:val="22"/>
          <w:szCs w:val="22"/>
        </w:rPr>
      </w:pPr>
      <w:bookmarkStart w:id="8" w:name="bookmark8"/>
      <w:bookmarkEnd w:id="8"/>
      <w:r w:rsidRPr="00D02BCA">
        <w:rPr>
          <w:color w:val="222222"/>
          <w:sz w:val="22"/>
          <w:szCs w:val="22"/>
        </w:rPr>
        <w:t xml:space="preserve">спрогнозировать достижение сквозных </w:t>
      </w:r>
      <w:proofErr w:type="gramStart"/>
      <w:r w:rsidRPr="00D02BCA">
        <w:rPr>
          <w:color w:val="222222"/>
          <w:sz w:val="22"/>
          <w:szCs w:val="22"/>
        </w:rPr>
        <w:t>результатов эффективности реализации программы наставничества</w:t>
      </w:r>
      <w:proofErr w:type="gramEnd"/>
      <w:r w:rsidRPr="00D02BCA">
        <w:rPr>
          <w:color w:val="222222"/>
          <w:sz w:val="22"/>
          <w:szCs w:val="22"/>
        </w:rPr>
        <w:t xml:space="preserve"> </w:t>
      </w:r>
      <w:r w:rsidR="00D02BCA" w:rsidRPr="00D02BCA">
        <w:rPr>
          <w:color w:val="222222"/>
          <w:sz w:val="22"/>
          <w:szCs w:val="22"/>
        </w:rPr>
        <w:t xml:space="preserve">в детском саду при МБОУ СОШ с </w:t>
      </w:r>
      <w:proofErr w:type="spellStart"/>
      <w:r w:rsidR="00D02BCA" w:rsidRPr="00D02BCA">
        <w:rPr>
          <w:color w:val="222222"/>
          <w:sz w:val="22"/>
          <w:szCs w:val="22"/>
        </w:rPr>
        <w:t>Хемчик</w:t>
      </w:r>
      <w:proofErr w:type="spellEnd"/>
      <w:r w:rsidRPr="00D02BCA">
        <w:rPr>
          <w:color w:val="222222"/>
          <w:sz w:val="22"/>
          <w:szCs w:val="22"/>
        </w:rPr>
        <w:t>;</w:t>
      </w:r>
    </w:p>
    <w:p w14:paraId="370F7D69" w14:textId="5EDE0BDC" w:rsidR="004219C6" w:rsidRPr="00D02BCA" w:rsidRDefault="00787925">
      <w:pPr>
        <w:pStyle w:val="1"/>
        <w:numPr>
          <w:ilvl w:val="0"/>
          <w:numId w:val="2"/>
        </w:numPr>
        <w:tabs>
          <w:tab w:val="left" w:pos="897"/>
        </w:tabs>
        <w:spacing w:after="260"/>
        <w:ind w:left="700" w:hanging="320"/>
        <w:jc w:val="both"/>
        <w:rPr>
          <w:sz w:val="22"/>
          <w:szCs w:val="22"/>
        </w:rPr>
      </w:pPr>
      <w:bookmarkStart w:id="9" w:name="bookmark9"/>
      <w:bookmarkEnd w:id="9"/>
      <w:r w:rsidRPr="00D02BCA">
        <w:rPr>
          <w:color w:val="222222"/>
          <w:sz w:val="22"/>
          <w:szCs w:val="22"/>
        </w:rPr>
        <w:t xml:space="preserve">разработать рекомендации по результатам мониторинга для принятия управленческих решений в направлении реализации целевой модели наставничества педагогических работников </w:t>
      </w:r>
      <w:r w:rsidR="00D02BCA" w:rsidRPr="00D02BCA">
        <w:rPr>
          <w:color w:val="222222"/>
          <w:sz w:val="22"/>
          <w:szCs w:val="22"/>
        </w:rPr>
        <w:t xml:space="preserve">в детском саду при МБОУ СОШ с </w:t>
      </w:r>
      <w:proofErr w:type="spellStart"/>
      <w:r w:rsidR="00D02BCA" w:rsidRPr="00D02BCA">
        <w:rPr>
          <w:color w:val="222222"/>
          <w:sz w:val="22"/>
          <w:szCs w:val="22"/>
        </w:rPr>
        <w:t>Хемчик</w:t>
      </w:r>
      <w:proofErr w:type="spellEnd"/>
      <w:r w:rsidRPr="00D02BCA">
        <w:rPr>
          <w:color w:val="222222"/>
          <w:sz w:val="22"/>
          <w:szCs w:val="22"/>
        </w:rPr>
        <w:t>.</w:t>
      </w:r>
    </w:p>
    <w:p w14:paraId="684AE941" w14:textId="77777777" w:rsidR="004219C6" w:rsidRPr="00D02BCA" w:rsidRDefault="00787925">
      <w:pPr>
        <w:pStyle w:val="1"/>
        <w:spacing w:after="260"/>
        <w:ind w:firstLine="220"/>
        <w:jc w:val="both"/>
        <w:rPr>
          <w:sz w:val="22"/>
          <w:szCs w:val="22"/>
        </w:rPr>
      </w:pPr>
      <w:r w:rsidRPr="00D02BCA">
        <w:rPr>
          <w:sz w:val="22"/>
          <w:szCs w:val="22"/>
        </w:rPr>
        <w:t>Мониторинг программы наставничества состоит из двух этапов:</w:t>
      </w:r>
    </w:p>
    <w:p w14:paraId="7BDA1525" w14:textId="172C3EDA" w:rsidR="00D02BCA" w:rsidRPr="00D02BCA" w:rsidRDefault="00787925" w:rsidP="00D02BCA">
      <w:pPr>
        <w:pStyle w:val="1"/>
        <w:numPr>
          <w:ilvl w:val="0"/>
          <w:numId w:val="3"/>
        </w:numPr>
        <w:tabs>
          <w:tab w:val="left" w:pos="984"/>
        </w:tabs>
        <w:spacing w:after="0"/>
        <w:ind w:firstLine="640"/>
        <w:jc w:val="both"/>
        <w:rPr>
          <w:sz w:val="22"/>
          <w:szCs w:val="22"/>
        </w:rPr>
      </w:pPr>
      <w:bookmarkStart w:id="10" w:name="bookmark10"/>
      <w:bookmarkEnd w:id="10"/>
      <w:r w:rsidRPr="00D02BCA">
        <w:rPr>
          <w:sz w:val="22"/>
          <w:szCs w:val="22"/>
        </w:rPr>
        <w:t xml:space="preserve">Оценка </w:t>
      </w:r>
      <w:proofErr w:type="gramStart"/>
      <w:r w:rsidRPr="00D02BCA">
        <w:rPr>
          <w:sz w:val="22"/>
          <w:szCs w:val="22"/>
        </w:rPr>
        <w:t>качества процесса реализации программы наставничества</w:t>
      </w:r>
      <w:proofErr w:type="gramEnd"/>
      <w:r w:rsidRPr="00D02BCA">
        <w:rPr>
          <w:sz w:val="22"/>
          <w:szCs w:val="22"/>
        </w:rPr>
        <w:t xml:space="preserve"> в </w:t>
      </w:r>
      <w:bookmarkStart w:id="11" w:name="bookmark11"/>
      <w:bookmarkEnd w:id="11"/>
      <w:r w:rsidR="00D02BCA" w:rsidRPr="00D02BCA">
        <w:rPr>
          <w:color w:val="222222"/>
          <w:sz w:val="22"/>
          <w:szCs w:val="22"/>
        </w:rPr>
        <w:t xml:space="preserve">детском саду при МБОУ СОШ с </w:t>
      </w:r>
      <w:proofErr w:type="spellStart"/>
      <w:r w:rsidR="00D02BCA" w:rsidRPr="00D02BCA">
        <w:rPr>
          <w:color w:val="222222"/>
          <w:sz w:val="22"/>
          <w:szCs w:val="22"/>
        </w:rPr>
        <w:t>Хемчик</w:t>
      </w:r>
      <w:proofErr w:type="spellEnd"/>
      <w:r w:rsidR="00D02BCA" w:rsidRPr="00D02BCA">
        <w:rPr>
          <w:sz w:val="22"/>
          <w:szCs w:val="22"/>
        </w:rPr>
        <w:t xml:space="preserve"> </w:t>
      </w:r>
    </w:p>
    <w:p w14:paraId="5536D871" w14:textId="1674046A" w:rsidR="004219C6" w:rsidRPr="00D02BCA" w:rsidRDefault="00787925" w:rsidP="00D02BCA">
      <w:pPr>
        <w:pStyle w:val="1"/>
        <w:numPr>
          <w:ilvl w:val="0"/>
          <w:numId w:val="3"/>
        </w:numPr>
        <w:tabs>
          <w:tab w:val="left" w:pos="984"/>
        </w:tabs>
        <w:spacing w:after="0"/>
        <w:ind w:firstLine="640"/>
        <w:jc w:val="both"/>
        <w:rPr>
          <w:sz w:val="22"/>
          <w:szCs w:val="22"/>
        </w:rPr>
      </w:pPr>
      <w:r w:rsidRPr="00D02BCA">
        <w:rPr>
          <w:sz w:val="22"/>
          <w:szCs w:val="22"/>
        </w:rPr>
        <w:t xml:space="preserve">Оценка мотивационно-личностного, </w:t>
      </w:r>
      <w:proofErr w:type="spellStart"/>
      <w:r w:rsidRPr="00D02BCA">
        <w:rPr>
          <w:sz w:val="22"/>
          <w:szCs w:val="22"/>
        </w:rPr>
        <w:t>компетентностного</w:t>
      </w:r>
      <w:proofErr w:type="spellEnd"/>
      <w:r w:rsidRPr="00D02BCA">
        <w:rPr>
          <w:sz w:val="22"/>
          <w:szCs w:val="22"/>
        </w:rPr>
        <w:t xml:space="preserve">, </w:t>
      </w:r>
      <w:proofErr w:type="gramStart"/>
      <w:r w:rsidRPr="00D02BCA">
        <w:rPr>
          <w:sz w:val="22"/>
          <w:szCs w:val="22"/>
        </w:rPr>
        <w:t>профессионального</w:t>
      </w:r>
      <w:proofErr w:type="gramEnd"/>
    </w:p>
    <w:p w14:paraId="341A3BB9" w14:textId="77777777" w:rsidR="004219C6" w:rsidRPr="00D02BCA" w:rsidRDefault="00787925">
      <w:pPr>
        <w:pStyle w:val="1"/>
        <w:spacing w:after="260"/>
        <w:ind w:firstLine="1000"/>
        <w:jc w:val="both"/>
        <w:rPr>
          <w:sz w:val="22"/>
          <w:szCs w:val="22"/>
        </w:rPr>
      </w:pPr>
      <w:r w:rsidRPr="00D02BCA">
        <w:rPr>
          <w:sz w:val="22"/>
          <w:szCs w:val="22"/>
        </w:rPr>
        <w:t>роста участников, динамика образовательных результатов.</w:t>
      </w:r>
    </w:p>
    <w:p w14:paraId="6D71E56C" w14:textId="4AB6DDBB" w:rsidR="004219C6" w:rsidRPr="00D02BCA" w:rsidRDefault="00D02BCA">
      <w:pPr>
        <w:pStyle w:val="1"/>
        <w:spacing w:after="0"/>
        <w:jc w:val="both"/>
        <w:rPr>
          <w:sz w:val="22"/>
          <w:szCs w:val="22"/>
        </w:rPr>
      </w:pPr>
      <w:r w:rsidRPr="00D02BCA">
        <w:rPr>
          <w:color w:val="222222"/>
          <w:sz w:val="22"/>
          <w:szCs w:val="22"/>
        </w:rPr>
        <w:t xml:space="preserve">В детском саду при МБОУ СОШ с </w:t>
      </w:r>
      <w:proofErr w:type="spellStart"/>
      <w:r w:rsidRPr="00D02BCA">
        <w:rPr>
          <w:color w:val="222222"/>
          <w:sz w:val="22"/>
          <w:szCs w:val="22"/>
        </w:rPr>
        <w:t>Хемчик</w:t>
      </w:r>
      <w:proofErr w:type="spellEnd"/>
      <w:r w:rsidRPr="00D02BCA">
        <w:rPr>
          <w:sz w:val="22"/>
          <w:szCs w:val="22"/>
        </w:rPr>
        <w:t xml:space="preserve"> </w:t>
      </w:r>
      <w:r w:rsidR="00787925" w:rsidRPr="00D02BCA">
        <w:rPr>
          <w:sz w:val="22"/>
          <w:szCs w:val="22"/>
        </w:rPr>
        <w:t>реализуется целевая модель наставничества в форм</w:t>
      </w:r>
      <w:proofErr w:type="gramStart"/>
      <w:r w:rsidR="00787925" w:rsidRPr="00D02BCA">
        <w:rPr>
          <w:sz w:val="22"/>
          <w:szCs w:val="22"/>
        </w:rPr>
        <w:t>е(</w:t>
      </w:r>
      <w:proofErr w:type="gramEnd"/>
      <w:r w:rsidR="00787925" w:rsidRPr="00D02BCA">
        <w:rPr>
          <w:sz w:val="22"/>
          <w:szCs w:val="22"/>
        </w:rPr>
        <w:t xml:space="preserve">ах) </w:t>
      </w:r>
      <w:r w:rsidR="00787925" w:rsidRPr="00D02BCA">
        <w:rPr>
          <w:sz w:val="22"/>
          <w:szCs w:val="22"/>
        </w:rPr>
        <w:lastRenderedPageBreak/>
        <w:t>«Педагог - педагог».</w:t>
      </w:r>
    </w:p>
    <w:p w14:paraId="457B496F" w14:textId="77777777" w:rsidR="004219C6" w:rsidRPr="00D02BCA" w:rsidRDefault="00787925">
      <w:pPr>
        <w:pStyle w:val="1"/>
        <w:ind w:firstLine="220"/>
        <w:rPr>
          <w:sz w:val="22"/>
          <w:szCs w:val="22"/>
        </w:rPr>
      </w:pPr>
      <w:r w:rsidRPr="00D02BCA">
        <w:rPr>
          <w:b/>
          <w:bCs/>
          <w:sz w:val="22"/>
          <w:szCs w:val="22"/>
        </w:rPr>
        <w:t xml:space="preserve">Этап 1. Оценка </w:t>
      </w:r>
      <w:proofErr w:type="gramStart"/>
      <w:r w:rsidRPr="00D02BCA">
        <w:rPr>
          <w:b/>
          <w:bCs/>
          <w:sz w:val="22"/>
          <w:szCs w:val="22"/>
        </w:rPr>
        <w:t>качества процесса реализации программы наставничества</w:t>
      </w:r>
      <w:proofErr w:type="gramEnd"/>
    </w:p>
    <w:p w14:paraId="25BD0210" w14:textId="197AD2DA" w:rsidR="004219C6" w:rsidRPr="00D02BCA" w:rsidRDefault="00787925">
      <w:pPr>
        <w:pStyle w:val="1"/>
        <w:spacing w:after="280"/>
        <w:ind w:left="180" w:firstLine="20"/>
        <w:rPr>
          <w:sz w:val="22"/>
          <w:szCs w:val="22"/>
        </w:rPr>
      </w:pPr>
      <w:r w:rsidRPr="00D02BCA">
        <w:rPr>
          <w:sz w:val="22"/>
          <w:szCs w:val="22"/>
        </w:rPr>
        <w:t xml:space="preserve">Программа наставничества реализуется </w:t>
      </w:r>
      <w:r w:rsidR="00D02BCA" w:rsidRPr="00D02BCA">
        <w:rPr>
          <w:sz w:val="22"/>
          <w:szCs w:val="22"/>
        </w:rPr>
        <w:t xml:space="preserve">в детском саду при МБОУ СОШ с </w:t>
      </w:r>
      <w:proofErr w:type="spellStart"/>
      <w:r w:rsidR="00D02BCA" w:rsidRPr="00D02BCA">
        <w:rPr>
          <w:sz w:val="22"/>
          <w:szCs w:val="22"/>
        </w:rPr>
        <w:t>Хемчик</w:t>
      </w:r>
      <w:proofErr w:type="spellEnd"/>
      <w:r w:rsidRPr="00D02BCA">
        <w:rPr>
          <w:sz w:val="22"/>
          <w:szCs w:val="22"/>
        </w:rPr>
        <w:t xml:space="preserve"> с </w:t>
      </w:r>
      <w:r w:rsidRPr="00D02BCA">
        <w:rPr>
          <w:sz w:val="22"/>
          <w:szCs w:val="22"/>
          <w:u w:val="single"/>
        </w:rPr>
        <w:t xml:space="preserve">01.09.2022 г. </w:t>
      </w:r>
      <w:r w:rsidRPr="00D02BCA">
        <w:rPr>
          <w:sz w:val="22"/>
          <w:szCs w:val="22"/>
        </w:rPr>
        <w:t>В рамках первого этапа мониторинга оценивались:</w:t>
      </w:r>
    </w:p>
    <w:p w14:paraId="5F04F860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42"/>
        </w:tabs>
        <w:spacing w:after="0"/>
        <w:ind w:firstLine="640"/>
        <w:rPr>
          <w:sz w:val="22"/>
          <w:szCs w:val="22"/>
        </w:rPr>
      </w:pPr>
      <w:bookmarkStart w:id="12" w:name="bookmark12"/>
      <w:bookmarkEnd w:id="12"/>
      <w:r w:rsidRPr="00D02BCA">
        <w:rPr>
          <w:sz w:val="22"/>
          <w:szCs w:val="22"/>
        </w:rPr>
        <w:t>качество программы наставничества, эффективность и полезность программы как</w:t>
      </w:r>
    </w:p>
    <w:p w14:paraId="5CB96F89" w14:textId="77777777" w:rsidR="004219C6" w:rsidRPr="00D02BCA" w:rsidRDefault="00787925">
      <w:pPr>
        <w:pStyle w:val="1"/>
        <w:spacing w:after="0"/>
        <w:ind w:firstLine="1000"/>
        <w:rPr>
          <w:sz w:val="22"/>
          <w:szCs w:val="22"/>
        </w:rPr>
      </w:pPr>
      <w:r w:rsidRPr="00D02BCA">
        <w:rPr>
          <w:sz w:val="22"/>
          <w:szCs w:val="22"/>
        </w:rPr>
        <w:t>инструмента повышения социального и профессионального благополучия</w:t>
      </w:r>
      <w:proofErr w:type="gramStart"/>
      <w:r w:rsidRPr="00D02BCA">
        <w:rPr>
          <w:sz w:val="22"/>
          <w:szCs w:val="22"/>
        </w:rPr>
        <w:t xml:space="preserve"> ;</w:t>
      </w:r>
      <w:proofErr w:type="gramEnd"/>
    </w:p>
    <w:p w14:paraId="50F8D3DA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42"/>
        </w:tabs>
        <w:spacing w:after="0"/>
        <w:ind w:firstLine="640"/>
        <w:rPr>
          <w:sz w:val="22"/>
          <w:szCs w:val="22"/>
        </w:rPr>
      </w:pPr>
      <w:bookmarkStart w:id="13" w:name="bookmark13"/>
      <w:bookmarkEnd w:id="13"/>
      <w:r w:rsidRPr="00D02BCA">
        <w:rPr>
          <w:sz w:val="22"/>
          <w:szCs w:val="22"/>
        </w:rPr>
        <w:t>соответствие условий реализации программы требованиям Целевой модели,</w:t>
      </w:r>
    </w:p>
    <w:p w14:paraId="74E44069" w14:textId="77777777" w:rsidR="004219C6" w:rsidRPr="00D02BCA" w:rsidRDefault="00787925">
      <w:pPr>
        <w:pStyle w:val="1"/>
        <w:spacing w:after="280"/>
        <w:ind w:firstLine="1000"/>
        <w:rPr>
          <w:sz w:val="22"/>
          <w:szCs w:val="22"/>
        </w:rPr>
      </w:pPr>
      <w:r w:rsidRPr="00D02BCA">
        <w:rPr>
          <w:sz w:val="22"/>
          <w:szCs w:val="22"/>
        </w:rPr>
        <w:t>современным подходам и технологиям.</w:t>
      </w:r>
    </w:p>
    <w:p w14:paraId="738803C3" w14:textId="77777777" w:rsidR="004219C6" w:rsidRPr="00D02BCA" w:rsidRDefault="00787925">
      <w:pPr>
        <w:pStyle w:val="1"/>
        <w:numPr>
          <w:ilvl w:val="0"/>
          <w:numId w:val="4"/>
        </w:numPr>
        <w:tabs>
          <w:tab w:val="left" w:pos="539"/>
        </w:tabs>
        <w:rPr>
          <w:sz w:val="22"/>
          <w:szCs w:val="22"/>
        </w:rPr>
      </w:pPr>
      <w:bookmarkStart w:id="14" w:name="bookmark14"/>
      <w:bookmarkEnd w:id="14"/>
      <w:r w:rsidRPr="00D02BCA">
        <w:rPr>
          <w:sz w:val="22"/>
          <w:szCs w:val="22"/>
        </w:rPr>
        <w:t xml:space="preserve">Для оценки качества, эффективности и полезности программы на основе анкетирования участников программы </w:t>
      </w:r>
      <w:proofErr w:type="gramStart"/>
      <w:r w:rsidRPr="00D02BCA">
        <w:rPr>
          <w:sz w:val="22"/>
          <w:szCs w:val="22"/>
        </w:rPr>
        <w:t>проведен</w:t>
      </w:r>
      <w:proofErr w:type="gramEnd"/>
      <w:r w:rsidRPr="00D02BCA">
        <w:rPr>
          <w:sz w:val="22"/>
          <w:szCs w:val="22"/>
        </w:rPr>
        <w:t xml:space="preserve"> SWOT-анализ реализуемой программы наставничества.</w:t>
      </w:r>
    </w:p>
    <w:p w14:paraId="4405475A" w14:textId="77777777" w:rsidR="004219C6" w:rsidRPr="00D02BCA" w:rsidRDefault="00787925">
      <w:pPr>
        <w:pStyle w:val="1"/>
        <w:spacing w:after="280"/>
        <w:rPr>
          <w:sz w:val="22"/>
          <w:szCs w:val="22"/>
        </w:rPr>
      </w:pPr>
      <w:r w:rsidRPr="00D02BCA">
        <w:rPr>
          <w:sz w:val="22"/>
          <w:szCs w:val="22"/>
        </w:rPr>
        <w:t>В рамках SWOT-анализа были изучены внешние и внутренние факторы, выделены сильные и слабые стороны программы наставничества.</w:t>
      </w:r>
    </w:p>
    <w:p w14:paraId="198F16BF" w14:textId="77777777" w:rsidR="004219C6" w:rsidRPr="00D02BCA" w:rsidRDefault="00787925">
      <w:pPr>
        <w:pStyle w:val="1"/>
        <w:spacing w:after="280"/>
        <w:ind w:firstLine="180"/>
        <w:rPr>
          <w:sz w:val="22"/>
          <w:szCs w:val="22"/>
        </w:rPr>
      </w:pPr>
      <w:r w:rsidRPr="00D02BCA">
        <w:rPr>
          <w:sz w:val="22"/>
          <w:szCs w:val="22"/>
        </w:rPr>
        <w:t>Результаты анализа приведены в таблице 1.</w:t>
      </w:r>
    </w:p>
    <w:p w14:paraId="21686911" w14:textId="77777777" w:rsidR="004219C6" w:rsidRPr="00D02BCA" w:rsidRDefault="00787925">
      <w:pPr>
        <w:pStyle w:val="a5"/>
        <w:rPr>
          <w:sz w:val="22"/>
          <w:szCs w:val="22"/>
        </w:rPr>
      </w:pPr>
      <w:r w:rsidRPr="00D02BCA">
        <w:rPr>
          <w:sz w:val="22"/>
          <w:szCs w:val="22"/>
        </w:rPr>
        <w:t>Таблица 1. Сильные и слабые стороны программы наставничества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976"/>
        <w:gridCol w:w="3408"/>
      </w:tblGrid>
      <w:tr w:rsidR="004219C6" w:rsidRPr="00D02BCA" w14:paraId="7E16FA4E" w14:textId="77777777">
        <w:trPr>
          <w:trHeight w:hRule="exact" w:val="38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3762F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9CE13" w14:textId="77777777" w:rsidR="004219C6" w:rsidRPr="00D02BCA" w:rsidRDefault="00787925">
            <w:pPr>
              <w:pStyle w:val="a7"/>
              <w:spacing w:after="0"/>
              <w:ind w:firstLine="18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Сильные стороны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3A969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Слабые стороны</w:t>
            </w:r>
          </w:p>
        </w:tc>
      </w:tr>
      <w:tr w:rsidR="004219C6" w:rsidRPr="00D02BCA" w14:paraId="03EF565A" w14:textId="77777777">
        <w:trPr>
          <w:trHeight w:hRule="exact" w:val="22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D8862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Педагог-педагог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5EFCB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Значительная доля участников, которым понравилось участие в программе и которые готовы продолжить работу в программе.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D1091" w14:textId="77777777" w:rsidR="004219C6" w:rsidRPr="00D02BCA" w:rsidRDefault="00787925">
            <w:pPr>
              <w:pStyle w:val="a7"/>
              <w:numPr>
                <w:ilvl w:val="0"/>
                <w:numId w:val="5"/>
              </w:numPr>
              <w:tabs>
                <w:tab w:val="left" w:pos="197"/>
              </w:tabs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Не у всех участников программы появилось желание активно участвовать в жизни ДОУ;</w:t>
            </w:r>
          </w:p>
          <w:p w14:paraId="00317202" w14:textId="77777777" w:rsidR="004219C6" w:rsidRPr="00D02BCA" w:rsidRDefault="00787925">
            <w:pPr>
              <w:pStyle w:val="a7"/>
              <w:numPr>
                <w:ilvl w:val="0"/>
                <w:numId w:val="5"/>
              </w:numPr>
              <w:tabs>
                <w:tab w:val="left" w:pos="192"/>
              </w:tabs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Непроработанная система мотивации участников программы</w:t>
            </w:r>
          </w:p>
        </w:tc>
      </w:tr>
    </w:tbl>
    <w:p w14:paraId="0FD060D7" w14:textId="77777777" w:rsidR="004219C6" w:rsidRPr="00D02BCA" w:rsidRDefault="004219C6">
      <w:pPr>
        <w:spacing w:after="339" w:line="1" w:lineRule="exact"/>
        <w:rPr>
          <w:rFonts w:ascii="Times New Roman" w:hAnsi="Times New Roman" w:cs="Times New Roman"/>
          <w:sz w:val="22"/>
          <w:szCs w:val="22"/>
        </w:rPr>
      </w:pPr>
    </w:p>
    <w:p w14:paraId="481FC50C" w14:textId="177401BF" w:rsidR="004219C6" w:rsidRPr="00D02BCA" w:rsidRDefault="00787925">
      <w:pPr>
        <w:pStyle w:val="1"/>
        <w:numPr>
          <w:ilvl w:val="0"/>
          <w:numId w:val="4"/>
        </w:numPr>
        <w:tabs>
          <w:tab w:val="left" w:pos="721"/>
        </w:tabs>
        <w:spacing w:after="340"/>
        <w:ind w:left="180" w:firstLine="20"/>
        <w:rPr>
          <w:sz w:val="22"/>
          <w:szCs w:val="22"/>
        </w:rPr>
      </w:pPr>
      <w:bookmarkStart w:id="15" w:name="bookmark15"/>
      <w:bookmarkEnd w:id="15"/>
      <w:r w:rsidRPr="00D02BCA">
        <w:rPr>
          <w:sz w:val="22"/>
          <w:szCs w:val="22"/>
        </w:rPr>
        <w:t>Были проанализированы возможности программы и угрозы ее реализации. Результаты</w:t>
      </w:r>
      <w:r w:rsidR="00D02BCA" w:rsidRPr="00D02BCA">
        <w:rPr>
          <w:sz w:val="22"/>
          <w:szCs w:val="22"/>
        </w:rPr>
        <w:t xml:space="preserve"> </w:t>
      </w:r>
      <w:r w:rsidRPr="00D02BCA">
        <w:rPr>
          <w:sz w:val="22"/>
          <w:szCs w:val="22"/>
        </w:rPr>
        <w:t>представлены в таблице 2.</w:t>
      </w:r>
    </w:p>
    <w:p w14:paraId="05D74613" w14:textId="77777777" w:rsidR="004219C6" w:rsidRPr="00D02BCA" w:rsidRDefault="00787925">
      <w:pPr>
        <w:pStyle w:val="a5"/>
        <w:rPr>
          <w:sz w:val="22"/>
          <w:szCs w:val="22"/>
        </w:rPr>
      </w:pPr>
      <w:r w:rsidRPr="00D02BCA">
        <w:rPr>
          <w:sz w:val="22"/>
          <w:szCs w:val="22"/>
        </w:rPr>
        <w:t>Таблица 2. Возможности программы и угрозы ее реализации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976"/>
        <w:gridCol w:w="3408"/>
      </w:tblGrid>
      <w:tr w:rsidR="004219C6" w:rsidRPr="00D02BCA" w14:paraId="262EBAFB" w14:textId="77777777">
        <w:trPr>
          <w:trHeight w:hRule="exact" w:val="38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8077E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43646" w14:textId="77777777" w:rsidR="004219C6" w:rsidRPr="00D02BCA" w:rsidRDefault="00787925">
            <w:pPr>
              <w:pStyle w:val="a7"/>
              <w:spacing w:after="0"/>
              <w:ind w:firstLine="18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Возможности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322E7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Угрозы</w:t>
            </w:r>
          </w:p>
        </w:tc>
      </w:tr>
      <w:tr w:rsidR="004219C6" w:rsidRPr="00D02BCA" w14:paraId="732B2A0C" w14:textId="77777777">
        <w:trPr>
          <w:trHeight w:hRule="exact" w:val="2285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7F876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Педагог-педагог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3B96F" w14:textId="19F859F9" w:rsidR="004219C6" w:rsidRPr="00D02BCA" w:rsidRDefault="00787925">
            <w:pPr>
              <w:pStyle w:val="a7"/>
              <w:numPr>
                <w:ilvl w:val="0"/>
                <w:numId w:val="6"/>
              </w:numPr>
              <w:tabs>
                <w:tab w:val="left" w:pos="202"/>
              </w:tabs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D02BCA">
              <w:rPr>
                <w:sz w:val="22"/>
                <w:szCs w:val="22"/>
              </w:rPr>
              <w:t>Информационно</w:t>
            </w:r>
            <w:r w:rsidRPr="00D02BCA">
              <w:rPr>
                <w:sz w:val="22"/>
                <w:szCs w:val="22"/>
              </w:rPr>
              <w:softHyphen/>
              <w:t>методическая</w:t>
            </w:r>
            <w:proofErr w:type="spellEnd"/>
            <w:r w:rsidRPr="00D02BCA">
              <w:rPr>
                <w:sz w:val="22"/>
                <w:szCs w:val="22"/>
              </w:rPr>
              <w:t xml:space="preserve"> поддержка со стороны </w:t>
            </w:r>
            <w:r w:rsidR="00D02BCA">
              <w:rPr>
                <w:sz w:val="22"/>
                <w:szCs w:val="22"/>
              </w:rPr>
              <w:t>УО</w:t>
            </w:r>
            <w:r w:rsidRPr="00D02BCA">
              <w:rPr>
                <w:sz w:val="22"/>
                <w:szCs w:val="22"/>
              </w:rPr>
              <w:t>;</w:t>
            </w:r>
          </w:p>
          <w:p w14:paraId="393DA6C0" w14:textId="77777777" w:rsidR="004219C6" w:rsidRPr="00D02BCA" w:rsidRDefault="00787925">
            <w:pPr>
              <w:pStyle w:val="a7"/>
              <w:numPr>
                <w:ilvl w:val="0"/>
                <w:numId w:val="6"/>
              </w:numPr>
              <w:tabs>
                <w:tab w:val="left" w:pos="202"/>
              </w:tabs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Наличие малобюджетных программ повышения квалификации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DBE9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Отток квалифицированных кадров</w:t>
            </w:r>
          </w:p>
        </w:tc>
      </w:tr>
    </w:tbl>
    <w:p w14:paraId="59F8F53C" w14:textId="77777777" w:rsidR="004219C6" w:rsidRPr="00D02BCA" w:rsidRDefault="004219C6">
      <w:pPr>
        <w:spacing w:after="339" w:line="1" w:lineRule="exact"/>
        <w:rPr>
          <w:rFonts w:ascii="Times New Roman" w:hAnsi="Times New Roman" w:cs="Times New Roman"/>
          <w:sz w:val="22"/>
          <w:szCs w:val="22"/>
        </w:rPr>
      </w:pPr>
    </w:p>
    <w:p w14:paraId="3EE4E7C6" w14:textId="77777777" w:rsidR="004219C6" w:rsidRPr="00D02BCA" w:rsidRDefault="00787925">
      <w:pPr>
        <w:pStyle w:val="1"/>
        <w:numPr>
          <w:ilvl w:val="0"/>
          <w:numId w:val="4"/>
        </w:numPr>
        <w:tabs>
          <w:tab w:val="left" w:pos="711"/>
        </w:tabs>
        <w:spacing w:after="0"/>
        <w:ind w:left="180" w:firstLine="20"/>
        <w:rPr>
          <w:sz w:val="22"/>
          <w:szCs w:val="22"/>
        </w:rPr>
      </w:pPr>
      <w:bookmarkStart w:id="16" w:name="bookmark16"/>
      <w:bookmarkEnd w:id="16"/>
      <w:r w:rsidRPr="00D02BCA">
        <w:rPr>
          <w:sz w:val="22"/>
          <w:szCs w:val="22"/>
        </w:rPr>
        <w:t>В ходе мониторинга были проанализирована эффективность программы наставничества за период с 01.09.2022 по 10.05.2023</w:t>
      </w:r>
    </w:p>
    <w:p w14:paraId="6E9C5CC3" w14:textId="77777777" w:rsidR="004219C6" w:rsidRPr="00D02BCA" w:rsidRDefault="00787925">
      <w:pPr>
        <w:pStyle w:val="1"/>
        <w:spacing w:after="280"/>
        <w:rPr>
          <w:sz w:val="22"/>
          <w:szCs w:val="22"/>
        </w:rPr>
      </w:pPr>
      <w:r w:rsidRPr="00D02BCA">
        <w:rPr>
          <w:sz w:val="22"/>
          <w:szCs w:val="22"/>
        </w:rPr>
        <w:t xml:space="preserve">Результаты анализа </w:t>
      </w:r>
      <w:proofErr w:type="spellStart"/>
      <w:r w:rsidRPr="00D02BCA">
        <w:rPr>
          <w:sz w:val="22"/>
          <w:szCs w:val="22"/>
        </w:rPr>
        <w:t>представленыв</w:t>
      </w:r>
      <w:proofErr w:type="spellEnd"/>
      <w:r w:rsidRPr="00D02BCA">
        <w:rPr>
          <w:sz w:val="22"/>
          <w:szCs w:val="22"/>
        </w:rPr>
        <w:t xml:space="preserve"> </w:t>
      </w:r>
      <w:proofErr w:type="gramStart"/>
      <w:r w:rsidRPr="00D02BCA">
        <w:rPr>
          <w:sz w:val="22"/>
          <w:szCs w:val="22"/>
        </w:rPr>
        <w:t>таблицах</w:t>
      </w:r>
      <w:proofErr w:type="gramEnd"/>
      <w:r w:rsidRPr="00D02BCA">
        <w:rPr>
          <w:sz w:val="22"/>
          <w:szCs w:val="22"/>
        </w:rPr>
        <w:t xml:space="preserve"> 3 и 4.</w:t>
      </w:r>
    </w:p>
    <w:p w14:paraId="7F9F89C4" w14:textId="77777777" w:rsidR="004219C6" w:rsidRPr="00D02BCA" w:rsidRDefault="00787925">
      <w:pPr>
        <w:pStyle w:val="a5"/>
        <w:spacing w:line="233" w:lineRule="auto"/>
        <w:rPr>
          <w:sz w:val="22"/>
          <w:szCs w:val="22"/>
        </w:rPr>
      </w:pPr>
      <w:r w:rsidRPr="00D02BCA">
        <w:rPr>
          <w:sz w:val="22"/>
          <w:szCs w:val="22"/>
        </w:rPr>
        <w:t xml:space="preserve">Таблица 3. Анализ эффективности внедрения программы наставничества за период </w:t>
      </w:r>
      <w:r w:rsidRPr="00D02BCA">
        <w:rPr>
          <w:b w:val="0"/>
          <w:bCs w:val="0"/>
          <w:sz w:val="22"/>
          <w:szCs w:val="22"/>
          <w:u w:val="single"/>
        </w:rPr>
        <w:t>с 01.09.2022 по 10.05.2023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1987"/>
        <w:gridCol w:w="1891"/>
      </w:tblGrid>
      <w:tr w:rsidR="004219C6" w:rsidRPr="00D02BCA" w14:paraId="57144CC5" w14:textId="77777777">
        <w:trPr>
          <w:trHeight w:hRule="exact" w:val="341"/>
          <w:jc w:val="center"/>
        </w:trPr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517D2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Показатель эффективности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F9140" w14:textId="77777777" w:rsidR="004219C6" w:rsidRPr="00D02BCA" w:rsidRDefault="00787925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Результат</w:t>
            </w:r>
          </w:p>
        </w:tc>
      </w:tr>
      <w:tr w:rsidR="004219C6" w:rsidRPr="00D02BCA" w14:paraId="6E40DFC3" w14:textId="77777777">
        <w:trPr>
          <w:trHeight w:hRule="exact" w:val="293"/>
          <w:jc w:val="center"/>
        </w:trPr>
        <w:tc>
          <w:tcPr>
            <w:tcW w:w="53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D1F99C" w14:textId="77777777" w:rsidR="004219C6" w:rsidRPr="00D02BCA" w:rsidRDefault="004219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1998E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Планируемый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CCC28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Достигнутый</w:t>
            </w:r>
          </w:p>
        </w:tc>
      </w:tr>
      <w:tr w:rsidR="004219C6" w:rsidRPr="00D02BCA" w14:paraId="388D18AD" w14:textId="77777777">
        <w:trPr>
          <w:trHeight w:hRule="exact" w:val="581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535BF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 xml:space="preserve">Доля учителей - молодых специалистов (с опытом работы от 0 до 3 лет), вошедших </w:t>
            </w:r>
            <w:proofErr w:type="gramStart"/>
            <w:r w:rsidRPr="00D02BCA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BCE9C" w14:textId="5421B1D3" w:rsidR="004219C6" w:rsidRPr="00D02BCA" w:rsidRDefault="00D02BCA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F192" w14:textId="13F884C3" w:rsidR="004219C6" w:rsidRPr="00D02BCA" w:rsidRDefault="00D02BCA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17F865E3" w14:textId="77777777" w:rsidR="004219C6" w:rsidRPr="00D02BCA" w:rsidRDefault="0078792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D02BCA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7"/>
        <w:gridCol w:w="1987"/>
        <w:gridCol w:w="1891"/>
      </w:tblGrid>
      <w:tr w:rsidR="004219C6" w:rsidRPr="00D02BCA" w14:paraId="3ADCDBC8" w14:textId="77777777">
        <w:trPr>
          <w:trHeight w:hRule="exact" w:val="2136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9826B" w14:textId="77777777" w:rsidR="004219C6" w:rsidRPr="00D02BCA" w:rsidRDefault="00787925">
            <w:pPr>
              <w:pStyle w:val="a7"/>
              <w:spacing w:after="8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lastRenderedPageBreak/>
              <w:t>программу наставничества в роли наставляемого</w:t>
            </w:r>
            <w:proofErr w:type="gramStart"/>
            <w:r w:rsidRPr="00D02BCA">
              <w:rPr>
                <w:sz w:val="22"/>
                <w:szCs w:val="22"/>
              </w:rPr>
              <w:t xml:space="preserve"> (%):</w:t>
            </w:r>
            <w:proofErr w:type="gramEnd"/>
          </w:p>
          <w:p w14:paraId="7DBD0B40" w14:textId="77777777" w:rsidR="004219C6" w:rsidRPr="00D02BCA" w:rsidRDefault="00787925">
            <w:pPr>
              <w:pStyle w:val="a7"/>
              <w:spacing w:after="0"/>
              <w:ind w:left="940" w:hanging="340"/>
              <w:rPr>
                <w:sz w:val="22"/>
                <w:szCs w:val="22"/>
              </w:rPr>
            </w:pPr>
            <w:r w:rsidRPr="00D02BCA">
              <w:rPr>
                <w:rFonts w:eastAsia="Arial"/>
                <w:sz w:val="22"/>
                <w:szCs w:val="22"/>
              </w:rPr>
              <w:t xml:space="preserve">• </w:t>
            </w:r>
            <w:r w:rsidRPr="00D02BCA">
              <w:rPr>
                <w:i/>
                <w:iCs/>
                <w:sz w:val="22"/>
                <w:szCs w:val="22"/>
              </w:rPr>
              <w:t xml:space="preserve">отношение количества учителей - молодых специалистов (с опытом работы от 0 до 3 лет), вошедших в программу наставничества в роли </w:t>
            </w:r>
            <w:proofErr w:type="spellStart"/>
            <w:r w:rsidRPr="00D02BCA">
              <w:rPr>
                <w:i/>
                <w:iCs/>
                <w:sz w:val="22"/>
                <w:szCs w:val="22"/>
              </w:rPr>
              <w:t>наставляемого</w:t>
            </w:r>
            <w:proofErr w:type="gramStart"/>
            <w:r w:rsidRPr="00D02BCA">
              <w:rPr>
                <w:i/>
                <w:iCs/>
                <w:sz w:val="22"/>
                <w:szCs w:val="22"/>
              </w:rPr>
              <w:t>,к</w:t>
            </w:r>
            <w:proofErr w:type="spellEnd"/>
            <w:proofErr w:type="gramEnd"/>
            <w:r w:rsidRPr="00D02BCA">
              <w:rPr>
                <w:i/>
                <w:iCs/>
                <w:sz w:val="22"/>
                <w:szCs w:val="22"/>
              </w:rPr>
              <w:t xml:space="preserve"> общему числу учителей - молодых специалистов в школе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581EC" w14:textId="77777777" w:rsidR="004219C6" w:rsidRPr="00D02BCA" w:rsidRDefault="004219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61553" w14:textId="77777777" w:rsidR="004219C6" w:rsidRPr="00D02BCA" w:rsidRDefault="004219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7E71923B" w14:textId="77777777">
        <w:trPr>
          <w:trHeight w:hRule="exact" w:val="1896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85E33" w14:textId="77777777" w:rsidR="004219C6" w:rsidRPr="00D02BCA" w:rsidRDefault="00787925">
            <w:pPr>
              <w:pStyle w:val="a7"/>
              <w:spacing w:after="0"/>
              <w:ind w:left="18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 xml:space="preserve">Уровень удовлетворенности </w:t>
            </w:r>
            <w:proofErr w:type="gramStart"/>
            <w:r w:rsidRPr="00D02BCA">
              <w:rPr>
                <w:sz w:val="22"/>
                <w:szCs w:val="22"/>
              </w:rPr>
              <w:t>наставляемых</w:t>
            </w:r>
            <w:proofErr w:type="gramEnd"/>
            <w:r w:rsidRPr="00D02BCA">
              <w:rPr>
                <w:sz w:val="22"/>
                <w:szCs w:val="22"/>
              </w:rPr>
              <w:t xml:space="preserve"> участием в программе наставничества (%): </w:t>
            </w:r>
            <w:r w:rsidRPr="00D02BCA">
              <w:rPr>
                <w:rFonts w:eastAsia="Arial"/>
                <w:sz w:val="22"/>
                <w:szCs w:val="22"/>
              </w:rPr>
              <w:t xml:space="preserve">• </w:t>
            </w:r>
            <w:r w:rsidRPr="00D02BCA">
              <w:rPr>
                <w:i/>
                <w:iCs/>
                <w:sz w:val="22"/>
                <w:szCs w:val="22"/>
              </w:rPr>
              <w:t>отношение количества наставляемых, удовлетворенных участием в программе наставничества, к общему количеству наставляемых, принявших участие в программе, реализуемой в школе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9C7F" w14:textId="77777777" w:rsidR="004219C6" w:rsidRPr="00D02BCA" w:rsidRDefault="00787925">
            <w:pPr>
              <w:pStyle w:val="a7"/>
              <w:spacing w:before="280"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AA967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4219C6" w:rsidRPr="00D02BCA" w14:paraId="02857C95" w14:textId="77777777">
        <w:trPr>
          <w:trHeight w:hRule="exact" w:val="1906"/>
          <w:jc w:val="center"/>
        </w:trPr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03DC04" w14:textId="77777777" w:rsidR="004219C6" w:rsidRPr="00D02BCA" w:rsidRDefault="00787925">
            <w:pPr>
              <w:pStyle w:val="a7"/>
              <w:spacing w:after="0"/>
              <w:ind w:left="18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 xml:space="preserve">Уровень удовлетворенности наставников </w:t>
            </w:r>
            <w:proofErr w:type="spellStart"/>
            <w:r w:rsidRPr="00D02BCA">
              <w:rPr>
                <w:sz w:val="22"/>
                <w:szCs w:val="22"/>
              </w:rPr>
              <w:t>участиемв</w:t>
            </w:r>
            <w:proofErr w:type="spellEnd"/>
            <w:r w:rsidRPr="00D02BCA">
              <w:rPr>
                <w:sz w:val="22"/>
                <w:szCs w:val="22"/>
              </w:rPr>
              <w:t xml:space="preserve"> программе наставничества</w:t>
            </w:r>
            <w:proofErr w:type="gramStart"/>
            <w:r w:rsidRPr="00D02BCA">
              <w:rPr>
                <w:sz w:val="22"/>
                <w:szCs w:val="22"/>
              </w:rPr>
              <w:t xml:space="preserve"> (%): </w:t>
            </w:r>
            <w:r w:rsidRPr="00D02BCA">
              <w:rPr>
                <w:rFonts w:eastAsia="Arial"/>
                <w:sz w:val="22"/>
                <w:szCs w:val="22"/>
              </w:rPr>
              <w:t xml:space="preserve">• </w:t>
            </w:r>
            <w:proofErr w:type="gramEnd"/>
            <w:r w:rsidRPr="00D02BCA">
              <w:rPr>
                <w:i/>
                <w:iCs/>
                <w:sz w:val="22"/>
                <w:szCs w:val="22"/>
              </w:rPr>
              <w:t>отношение количества наставников, удовлетворенных участием в программе наставничества, к общему количеству наставляемых, принявших участие в программе, реализуемой в школе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C6596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070F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56090119" w14:textId="77777777" w:rsidR="004219C6" w:rsidRPr="00D02BCA" w:rsidRDefault="00787925">
      <w:pPr>
        <w:pStyle w:val="a5"/>
        <w:rPr>
          <w:sz w:val="22"/>
          <w:szCs w:val="22"/>
        </w:rPr>
      </w:pPr>
      <w:r w:rsidRPr="00D02BCA">
        <w:rPr>
          <w:sz w:val="22"/>
          <w:szCs w:val="22"/>
        </w:rPr>
        <w:t>Таблица 4. Определение эффективности программы наставничества</w:t>
      </w:r>
    </w:p>
    <w:p w14:paraId="327BF2ED" w14:textId="77777777" w:rsidR="004219C6" w:rsidRPr="00D02BCA" w:rsidRDefault="004219C6">
      <w:pPr>
        <w:spacing w:after="319" w:line="1" w:lineRule="exact"/>
        <w:rPr>
          <w:rFonts w:ascii="Times New Roman" w:hAnsi="Times New Roman" w:cs="Times New Roman"/>
          <w:sz w:val="22"/>
          <w:szCs w:val="22"/>
        </w:rPr>
      </w:pPr>
    </w:p>
    <w:p w14:paraId="58234C95" w14:textId="77777777" w:rsidR="004219C6" w:rsidRPr="00D02BCA" w:rsidRDefault="004219C6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2986"/>
        <w:gridCol w:w="1699"/>
        <w:gridCol w:w="1560"/>
        <w:gridCol w:w="1570"/>
      </w:tblGrid>
      <w:tr w:rsidR="004219C6" w:rsidRPr="00D02BCA" w14:paraId="5807C283" w14:textId="77777777">
        <w:trPr>
          <w:trHeight w:hRule="exact" w:val="384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CBD7" w14:textId="77777777" w:rsidR="004219C6" w:rsidRPr="00D02BCA" w:rsidRDefault="00787925">
            <w:pPr>
              <w:pStyle w:val="a7"/>
              <w:spacing w:before="80"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Критерии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1DD89" w14:textId="77777777" w:rsidR="004219C6" w:rsidRPr="00D02BCA" w:rsidRDefault="00787925">
            <w:pPr>
              <w:pStyle w:val="a7"/>
              <w:spacing w:before="80"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Показатели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C8FDB" w14:textId="77777777" w:rsidR="004219C6" w:rsidRPr="00D02BCA" w:rsidRDefault="00787925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Проявление</w:t>
            </w:r>
          </w:p>
        </w:tc>
      </w:tr>
      <w:tr w:rsidR="004219C6" w:rsidRPr="00D02BCA" w14:paraId="0DC02D4E" w14:textId="77777777">
        <w:trPr>
          <w:trHeight w:hRule="exact" w:val="768"/>
          <w:jc w:val="center"/>
        </w:trPr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BE0278" w14:textId="77777777" w:rsidR="004219C6" w:rsidRPr="00D02BCA" w:rsidRDefault="004219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17821" w14:textId="77777777" w:rsidR="004219C6" w:rsidRPr="00D02BCA" w:rsidRDefault="004219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A6F37" w14:textId="77777777" w:rsidR="004219C6" w:rsidRPr="00D02BCA" w:rsidRDefault="00787925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Проявляется в полной мере, 2 балла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97A08" w14:textId="77777777" w:rsidR="004219C6" w:rsidRPr="00D02BCA" w:rsidRDefault="00787925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Частично проявляется, 1 балл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B51DB" w14:textId="77777777" w:rsidR="004219C6" w:rsidRPr="00D02BCA" w:rsidRDefault="00787925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Не проявляется, 0 баллов</w:t>
            </w:r>
          </w:p>
        </w:tc>
      </w:tr>
      <w:tr w:rsidR="004219C6" w:rsidRPr="00D02BCA" w14:paraId="3003B54D" w14:textId="77777777">
        <w:trPr>
          <w:trHeight w:hRule="exact" w:val="1478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6CEA6" w14:textId="77777777" w:rsidR="004219C6" w:rsidRPr="00D02BCA" w:rsidRDefault="00787925" w:rsidP="00D02BCA">
            <w:pPr>
              <w:pStyle w:val="a7"/>
              <w:spacing w:before="80"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Оценка программы наставничества в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26A74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Соответствие наставнической деятельности цели и задачам, по которым она осуществляется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ACE2A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3FBEC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45E56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7817A6FF" w14:textId="77777777">
        <w:trPr>
          <w:trHeight w:hRule="exact" w:val="1483"/>
          <w:jc w:val="center"/>
        </w:trPr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F1D52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49E2C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Оценка соответствия организации наставнической деятельности принципам, заложенным в программе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4A71F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C1F62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CEB9D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4FC34094" w14:textId="77777777">
        <w:trPr>
          <w:trHeight w:hRule="exact" w:val="1478"/>
          <w:jc w:val="center"/>
        </w:trPr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E70FC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14033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Соответствие наставнической деятельности современным подходам и технологиям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8B767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099D8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AF2D8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058BD05D" w14:textId="77777777">
        <w:trPr>
          <w:trHeight w:hRule="exact" w:val="926"/>
          <w:jc w:val="center"/>
        </w:trPr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914E20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EEBBB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Наличие комфортного психологического климата в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3111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4FB45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5258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3363605C" w14:textId="77777777">
        <w:trPr>
          <w:trHeight w:hRule="exact" w:val="1766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543D2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7A66F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Логичность деятельности наставника, понимание им ситуации наставляемого и правильность выбора основного направления взаимодействия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8AD50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DD0B9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09F2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7472EE" w14:textId="77777777" w:rsidR="004219C6" w:rsidRPr="00D02BCA" w:rsidRDefault="00787925" w:rsidP="00D02BCA">
      <w:pPr>
        <w:spacing w:line="1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D02BCA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2986"/>
        <w:gridCol w:w="1699"/>
        <w:gridCol w:w="1560"/>
        <w:gridCol w:w="1570"/>
      </w:tblGrid>
      <w:tr w:rsidR="004219C6" w:rsidRPr="00D02BCA" w14:paraId="3DFDBF32" w14:textId="77777777">
        <w:trPr>
          <w:trHeight w:hRule="exact" w:val="1483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9CF35" w14:textId="77777777" w:rsidR="004219C6" w:rsidRPr="00D02BCA" w:rsidRDefault="00787925" w:rsidP="00D02BCA">
            <w:pPr>
              <w:pStyle w:val="a7"/>
              <w:spacing w:before="80"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lastRenderedPageBreak/>
              <w:t xml:space="preserve">Определение эффективности участников наставнической </w:t>
            </w:r>
            <w:proofErr w:type="spellStart"/>
            <w:r w:rsidRPr="00D02BCA">
              <w:rPr>
                <w:sz w:val="22"/>
                <w:szCs w:val="22"/>
              </w:rPr>
              <w:t>деятельностив</w:t>
            </w:r>
            <w:proofErr w:type="spellEnd"/>
            <w:r w:rsidRPr="00D02BCA"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EE751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CD7B6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06F4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3B46D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18947530" w14:textId="77777777">
        <w:trPr>
          <w:trHeight w:hRule="exact" w:val="1757"/>
          <w:jc w:val="center"/>
        </w:trPr>
        <w:tc>
          <w:tcPr>
            <w:tcW w:w="18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9CB5E8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B6FD3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Уровень удовлетворенности партнеров от взаимодействия в наставнической деятельности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FD18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5CE9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00C4B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788729B7" w14:textId="77777777">
        <w:trPr>
          <w:trHeight w:hRule="exact" w:val="1757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610C" w14:textId="77777777" w:rsidR="004219C6" w:rsidRPr="00D02BCA" w:rsidRDefault="00787925" w:rsidP="00D02BCA">
            <w:pPr>
              <w:pStyle w:val="a7"/>
              <w:spacing w:before="80" w:after="0"/>
              <w:jc w:val="center"/>
              <w:rPr>
                <w:sz w:val="22"/>
                <w:szCs w:val="22"/>
              </w:rPr>
            </w:pPr>
            <w:proofErr w:type="spellStart"/>
            <w:r w:rsidRPr="00D02BCA">
              <w:rPr>
                <w:sz w:val="22"/>
                <w:szCs w:val="22"/>
              </w:rPr>
              <w:t>Измененияв</w:t>
            </w:r>
            <w:proofErr w:type="spellEnd"/>
            <w:r w:rsidRPr="00D02BCA">
              <w:rPr>
                <w:sz w:val="22"/>
                <w:szCs w:val="22"/>
              </w:rPr>
              <w:t xml:space="preserve"> личности </w:t>
            </w:r>
            <w:proofErr w:type="gramStart"/>
            <w:r w:rsidRPr="00D02BCA">
              <w:rPr>
                <w:sz w:val="22"/>
                <w:szCs w:val="22"/>
              </w:rPr>
              <w:t>наставляемого</w:t>
            </w:r>
            <w:proofErr w:type="gram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7BC17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Активность и заинтересованность в участии в мероприятиях, связанных с наставнической деятельностью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770B6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BABFE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1F9C0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19C6" w:rsidRPr="00D02BCA" w14:paraId="3EA020A4" w14:textId="77777777">
        <w:trPr>
          <w:trHeight w:hRule="exact" w:val="2318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8520E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50D799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 xml:space="preserve">Степень применения </w:t>
            </w:r>
            <w:proofErr w:type="gramStart"/>
            <w:r w:rsidRPr="00D02BCA">
              <w:rPr>
                <w:sz w:val="22"/>
                <w:szCs w:val="22"/>
              </w:rPr>
              <w:t>наставляемыми</w:t>
            </w:r>
            <w:proofErr w:type="gramEnd"/>
            <w:r w:rsidRPr="00D02BCA">
              <w:rPr>
                <w:sz w:val="22"/>
                <w:szCs w:val="22"/>
              </w:rPr>
              <w:t xml:space="preserve"> полученных от наставника знаний, умений и опыта в профессиональных (учебных, жизненных) ситуациях, активная гражданская позиция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BF3CD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4FCFB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9E62D" w14:textId="77777777" w:rsidR="004219C6" w:rsidRPr="00D02BCA" w:rsidRDefault="004219C6" w:rsidP="00D02B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111AAF" w14:textId="77777777" w:rsidR="004219C6" w:rsidRPr="00D02BCA" w:rsidRDefault="00787925">
      <w:pPr>
        <w:pStyle w:val="a5"/>
        <w:numPr>
          <w:ilvl w:val="0"/>
          <w:numId w:val="7"/>
        </w:numPr>
        <w:tabs>
          <w:tab w:val="left" w:pos="715"/>
        </w:tabs>
        <w:ind w:left="403"/>
        <w:rPr>
          <w:sz w:val="22"/>
          <w:szCs w:val="22"/>
        </w:rPr>
      </w:pPr>
      <w:r w:rsidRPr="00D02BCA">
        <w:rPr>
          <w:b w:val="0"/>
          <w:bCs w:val="0"/>
          <w:sz w:val="22"/>
          <w:szCs w:val="22"/>
        </w:rPr>
        <w:t>15-18 баллов - оптимальный уровень;</w:t>
      </w:r>
    </w:p>
    <w:p w14:paraId="4B395CA7" w14:textId="77777777" w:rsidR="004219C6" w:rsidRPr="00D02BCA" w:rsidRDefault="00787925">
      <w:pPr>
        <w:pStyle w:val="a5"/>
        <w:numPr>
          <w:ilvl w:val="0"/>
          <w:numId w:val="7"/>
        </w:numPr>
        <w:tabs>
          <w:tab w:val="left" w:pos="696"/>
        </w:tabs>
        <w:spacing w:line="233" w:lineRule="auto"/>
        <w:ind w:left="403"/>
        <w:rPr>
          <w:sz w:val="22"/>
          <w:szCs w:val="22"/>
        </w:rPr>
      </w:pPr>
      <w:r w:rsidRPr="00D02BCA">
        <w:rPr>
          <w:b w:val="0"/>
          <w:bCs w:val="0"/>
          <w:sz w:val="22"/>
          <w:szCs w:val="22"/>
        </w:rPr>
        <w:t>9-14 баллов - допустимый уровень;</w:t>
      </w:r>
    </w:p>
    <w:p w14:paraId="72A44B88" w14:textId="77777777" w:rsidR="004219C6" w:rsidRPr="00D02BCA" w:rsidRDefault="00787925">
      <w:pPr>
        <w:pStyle w:val="a5"/>
        <w:numPr>
          <w:ilvl w:val="0"/>
          <w:numId w:val="7"/>
        </w:numPr>
        <w:tabs>
          <w:tab w:val="left" w:pos="696"/>
        </w:tabs>
        <w:ind w:left="403"/>
        <w:rPr>
          <w:sz w:val="22"/>
          <w:szCs w:val="22"/>
        </w:rPr>
      </w:pPr>
      <w:r w:rsidRPr="00D02BCA">
        <w:rPr>
          <w:b w:val="0"/>
          <w:bCs w:val="0"/>
          <w:sz w:val="22"/>
          <w:szCs w:val="22"/>
        </w:rPr>
        <w:t>0-8 баллов - недопустимый уровень.</w:t>
      </w:r>
    </w:p>
    <w:p w14:paraId="23F28A95" w14:textId="77777777" w:rsidR="004219C6" w:rsidRPr="00D02BCA" w:rsidRDefault="004219C6">
      <w:pPr>
        <w:spacing w:after="219" w:line="1" w:lineRule="exact"/>
        <w:rPr>
          <w:rFonts w:ascii="Times New Roman" w:hAnsi="Times New Roman" w:cs="Times New Roman"/>
          <w:sz w:val="22"/>
          <w:szCs w:val="22"/>
        </w:rPr>
      </w:pPr>
    </w:p>
    <w:p w14:paraId="2ABB3871" w14:textId="77777777" w:rsidR="004219C6" w:rsidRPr="00D02BCA" w:rsidRDefault="00787925">
      <w:pPr>
        <w:pStyle w:val="1"/>
        <w:spacing w:after="260"/>
        <w:ind w:firstLine="220"/>
        <w:rPr>
          <w:sz w:val="22"/>
          <w:szCs w:val="22"/>
        </w:rPr>
      </w:pPr>
      <w:r w:rsidRPr="00D02BCA">
        <w:rPr>
          <w:sz w:val="22"/>
          <w:szCs w:val="22"/>
        </w:rPr>
        <w:t xml:space="preserve">Эффективность программы наставничества - </w:t>
      </w:r>
      <w:r w:rsidRPr="00D02BCA">
        <w:rPr>
          <w:sz w:val="22"/>
          <w:szCs w:val="22"/>
          <w:u w:val="single"/>
        </w:rPr>
        <w:t>оптимальный уровень (16 баллов)</w:t>
      </w:r>
    </w:p>
    <w:p w14:paraId="6B71175F" w14:textId="77777777" w:rsidR="004219C6" w:rsidRPr="00D02BCA" w:rsidRDefault="00787925">
      <w:pPr>
        <w:pStyle w:val="1"/>
        <w:numPr>
          <w:ilvl w:val="0"/>
          <w:numId w:val="4"/>
        </w:numPr>
        <w:tabs>
          <w:tab w:val="left" w:pos="809"/>
        </w:tabs>
        <w:spacing w:after="0"/>
        <w:ind w:left="220" w:firstLine="60"/>
        <w:rPr>
          <w:sz w:val="22"/>
          <w:szCs w:val="22"/>
        </w:rPr>
      </w:pPr>
      <w:bookmarkStart w:id="17" w:name="bookmark17"/>
      <w:bookmarkEnd w:id="17"/>
      <w:r w:rsidRPr="00D02BCA">
        <w:rPr>
          <w:sz w:val="22"/>
          <w:szCs w:val="22"/>
        </w:rPr>
        <w:t xml:space="preserve">В ходе мониторинга были проанализированы персонализированные программы наставничества за период </w:t>
      </w:r>
      <w:r w:rsidRPr="00D02BCA">
        <w:rPr>
          <w:sz w:val="22"/>
          <w:szCs w:val="22"/>
          <w:u w:val="single"/>
        </w:rPr>
        <w:t xml:space="preserve">с 01.09.2022 по 10.05.2023 </w:t>
      </w:r>
      <w:r w:rsidRPr="00D02BCA">
        <w:rPr>
          <w:sz w:val="22"/>
          <w:szCs w:val="22"/>
        </w:rPr>
        <w:t>года</w:t>
      </w:r>
    </w:p>
    <w:p w14:paraId="6C9A8CEC" w14:textId="77777777" w:rsidR="004219C6" w:rsidRPr="00D02BCA" w:rsidRDefault="00787925">
      <w:pPr>
        <w:pStyle w:val="1"/>
        <w:spacing w:after="340"/>
        <w:ind w:firstLine="220"/>
        <w:rPr>
          <w:sz w:val="22"/>
          <w:szCs w:val="22"/>
        </w:rPr>
      </w:pPr>
      <w:r w:rsidRPr="00D02BCA">
        <w:rPr>
          <w:sz w:val="22"/>
          <w:szCs w:val="22"/>
        </w:rPr>
        <w:t>Результаты анализа представлены в таблице 5.</w:t>
      </w:r>
    </w:p>
    <w:p w14:paraId="001D2BDB" w14:textId="77777777" w:rsidR="004219C6" w:rsidRPr="00D02BCA" w:rsidRDefault="00787925">
      <w:pPr>
        <w:pStyle w:val="a5"/>
        <w:rPr>
          <w:sz w:val="22"/>
          <w:szCs w:val="22"/>
        </w:rPr>
      </w:pPr>
      <w:r w:rsidRPr="00D02BCA">
        <w:rPr>
          <w:sz w:val="22"/>
          <w:szCs w:val="22"/>
        </w:rPr>
        <w:t>Таблица 5. Реализация персонализированных программ наставничества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419"/>
        <w:gridCol w:w="2702"/>
        <w:gridCol w:w="2088"/>
      </w:tblGrid>
      <w:tr w:rsidR="004219C6" w:rsidRPr="00D02BCA" w14:paraId="5070D807" w14:textId="77777777">
        <w:trPr>
          <w:trHeight w:hRule="exact" w:val="119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163F" w14:textId="77777777" w:rsidR="004219C6" w:rsidRPr="00D02BCA" w:rsidRDefault="00787925">
            <w:pPr>
              <w:pStyle w:val="a7"/>
              <w:spacing w:after="0" w:line="233" w:lineRule="auto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A56BC" w14:textId="77777777" w:rsidR="004219C6" w:rsidRPr="00D02BCA" w:rsidRDefault="00787925">
            <w:pPr>
              <w:pStyle w:val="a7"/>
              <w:spacing w:after="0"/>
              <w:ind w:left="160" w:firstLine="8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 xml:space="preserve">На начало периода </w:t>
            </w:r>
            <w:r w:rsidRPr="00D02BCA">
              <w:rPr>
                <w:i/>
                <w:iCs/>
                <w:sz w:val="22"/>
                <w:szCs w:val="22"/>
              </w:rPr>
              <w:t>согласно приказам (количество)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6F72" w14:textId="77777777" w:rsidR="004219C6" w:rsidRPr="00D02BCA" w:rsidRDefault="00787925">
            <w:pPr>
              <w:pStyle w:val="a7"/>
              <w:spacing w:after="0" w:line="233" w:lineRule="auto"/>
              <w:ind w:firstLine="16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 xml:space="preserve">Завершенные программы </w:t>
            </w:r>
            <w:r w:rsidRPr="00D02BCA">
              <w:rPr>
                <w:i/>
                <w:iCs/>
                <w:sz w:val="22"/>
                <w:szCs w:val="22"/>
              </w:rPr>
              <w:t>(количество)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639B6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 xml:space="preserve">Незавершенные программы </w:t>
            </w:r>
            <w:r w:rsidRPr="00D02BCA">
              <w:rPr>
                <w:sz w:val="22"/>
                <w:szCs w:val="22"/>
              </w:rPr>
              <w:t>(количество)</w:t>
            </w:r>
          </w:p>
        </w:tc>
      </w:tr>
      <w:tr w:rsidR="004219C6" w:rsidRPr="00D02BCA" w14:paraId="3E1BBEFC" w14:textId="77777777">
        <w:trPr>
          <w:trHeight w:hRule="exact" w:val="58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C6760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Педагог-педагог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697C2" w14:textId="6FE6E24F" w:rsidR="004219C6" w:rsidRPr="00D02BCA" w:rsidRDefault="00D02BCA" w:rsidP="00D02BCA">
            <w:pPr>
              <w:pStyle w:val="a7"/>
              <w:spacing w:after="0"/>
              <w:ind w:firstLine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8A4B4" w14:textId="11C1839A" w:rsidR="004219C6" w:rsidRPr="00D02BCA" w:rsidRDefault="00D02BCA" w:rsidP="00D02BCA">
            <w:pPr>
              <w:pStyle w:val="a7"/>
              <w:spacing w:after="0"/>
              <w:ind w:firstLine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33BD8" w14:textId="77777777" w:rsidR="004219C6" w:rsidRPr="00D02BCA" w:rsidRDefault="00787925" w:rsidP="00D02BCA">
            <w:pPr>
              <w:pStyle w:val="a7"/>
              <w:spacing w:after="0"/>
              <w:jc w:val="center"/>
              <w:rPr>
                <w:sz w:val="22"/>
                <w:szCs w:val="22"/>
              </w:rPr>
            </w:pPr>
            <w:r w:rsidRPr="00D02BCA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497AAA81" w14:textId="77777777" w:rsidR="004219C6" w:rsidRPr="00D02BCA" w:rsidRDefault="004219C6">
      <w:pPr>
        <w:spacing w:after="259" w:line="1" w:lineRule="exact"/>
        <w:rPr>
          <w:rFonts w:ascii="Times New Roman" w:hAnsi="Times New Roman" w:cs="Times New Roman"/>
          <w:sz w:val="22"/>
          <w:szCs w:val="22"/>
        </w:rPr>
      </w:pPr>
    </w:p>
    <w:p w14:paraId="01EBF25B" w14:textId="77777777" w:rsidR="004219C6" w:rsidRPr="00D02BCA" w:rsidRDefault="00787925">
      <w:pPr>
        <w:pStyle w:val="1"/>
        <w:spacing w:after="0"/>
        <w:rPr>
          <w:sz w:val="22"/>
          <w:szCs w:val="22"/>
        </w:rPr>
      </w:pPr>
      <w:r w:rsidRPr="00D02BCA">
        <w:rPr>
          <w:sz w:val="22"/>
          <w:szCs w:val="22"/>
        </w:rPr>
        <w:t>Направленность персонализированных программ:</w:t>
      </w:r>
    </w:p>
    <w:p w14:paraId="53BD3837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722"/>
        </w:tabs>
        <w:spacing w:after="0"/>
        <w:ind w:left="740" w:hanging="360"/>
        <w:rPr>
          <w:sz w:val="22"/>
          <w:szCs w:val="22"/>
        </w:rPr>
      </w:pPr>
      <w:bookmarkStart w:id="18" w:name="bookmark18"/>
      <w:bookmarkEnd w:id="18"/>
      <w:r w:rsidRPr="00D02BCA">
        <w:rPr>
          <w:sz w:val="22"/>
          <w:szCs w:val="22"/>
        </w:rPr>
        <w:t>создание условий молодому специалисту для успешной адаптации к профессиональной деятельности в ДОУ</w:t>
      </w:r>
    </w:p>
    <w:p w14:paraId="1D2287CD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722"/>
        </w:tabs>
        <w:spacing w:after="340"/>
        <w:ind w:firstLine="380"/>
        <w:rPr>
          <w:sz w:val="22"/>
          <w:szCs w:val="22"/>
        </w:rPr>
      </w:pPr>
      <w:bookmarkStart w:id="19" w:name="bookmark19"/>
      <w:bookmarkEnd w:id="19"/>
      <w:r w:rsidRPr="00D02BCA">
        <w:rPr>
          <w:sz w:val="22"/>
          <w:szCs w:val="22"/>
        </w:rPr>
        <w:t>развитие профессиональных умений и навыков молодого педагога</w:t>
      </w:r>
    </w:p>
    <w:p w14:paraId="50C08A94" w14:textId="77777777" w:rsidR="004219C6" w:rsidRPr="00D02BCA" w:rsidRDefault="00787925">
      <w:pPr>
        <w:pStyle w:val="1"/>
        <w:spacing w:after="100"/>
        <w:ind w:firstLine="220"/>
        <w:rPr>
          <w:sz w:val="22"/>
          <w:szCs w:val="22"/>
        </w:rPr>
      </w:pPr>
      <w:r w:rsidRPr="00D02BCA">
        <w:rPr>
          <w:sz w:val="22"/>
          <w:szCs w:val="22"/>
        </w:rPr>
        <w:t>По итогам первого этапа мониторинга можно сделать следующие выводы:</w:t>
      </w:r>
    </w:p>
    <w:p w14:paraId="05913812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28"/>
        </w:tabs>
        <w:spacing w:after="100"/>
        <w:ind w:firstLine="640"/>
        <w:rPr>
          <w:sz w:val="22"/>
          <w:szCs w:val="22"/>
        </w:rPr>
      </w:pPr>
      <w:bookmarkStart w:id="20" w:name="bookmark20"/>
      <w:bookmarkEnd w:id="20"/>
      <w:r w:rsidRPr="00D02BCA">
        <w:rPr>
          <w:sz w:val="22"/>
          <w:szCs w:val="22"/>
        </w:rPr>
        <w:t>эффективность программы наставничества находится на оптимальном уровне;</w:t>
      </w:r>
    </w:p>
    <w:p w14:paraId="2F20B806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28"/>
        </w:tabs>
        <w:spacing w:after="240"/>
        <w:ind w:left="940" w:hanging="300"/>
        <w:rPr>
          <w:sz w:val="22"/>
          <w:szCs w:val="22"/>
        </w:rPr>
      </w:pPr>
      <w:bookmarkStart w:id="21" w:name="bookmark21"/>
      <w:bookmarkEnd w:id="21"/>
      <w:r w:rsidRPr="00D02BCA">
        <w:rPr>
          <w:sz w:val="22"/>
          <w:szCs w:val="22"/>
        </w:rPr>
        <w:t xml:space="preserve">уровень удовлетворенности </w:t>
      </w:r>
      <w:proofErr w:type="gramStart"/>
      <w:r w:rsidRPr="00D02BCA">
        <w:rPr>
          <w:sz w:val="22"/>
          <w:szCs w:val="22"/>
        </w:rPr>
        <w:t>наставляемых</w:t>
      </w:r>
      <w:proofErr w:type="gramEnd"/>
      <w:r w:rsidRPr="00D02BCA">
        <w:rPr>
          <w:sz w:val="22"/>
          <w:szCs w:val="22"/>
        </w:rPr>
        <w:t xml:space="preserve"> участием в программе наставничества составило - 100 %</w:t>
      </w:r>
    </w:p>
    <w:p w14:paraId="15407B79" w14:textId="41EBD561" w:rsidR="004219C6" w:rsidRPr="00D02BCA" w:rsidRDefault="00787925">
      <w:pPr>
        <w:pStyle w:val="1"/>
        <w:spacing w:after="260"/>
        <w:ind w:left="940" w:hanging="300"/>
        <w:rPr>
          <w:sz w:val="22"/>
          <w:szCs w:val="22"/>
        </w:rPr>
      </w:pPr>
      <w:r w:rsidRPr="00D02BCA">
        <w:rPr>
          <w:rFonts w:eastAsia="Arial"/>
          <w:sz w:val="22"/>
          <w:szCs w:val="22"/>
        </w:rPr>
        <w:t xml:space="preserve">• </w:t>
      </w:r>
      <w:r w:rsidRPr="00D02BCA">
        <w:rPr>
          <w:sz w:val="22"/>
          <w:szCs w:val="22"/>
        </w:rPr>
        <w:t>уровень удовлетворенности наставников участием</w:t>
      </w:r>
      <w:r w:rsidR="006923DF">
        <w:rPr>
          <w:sz w:val="22"/>
          <w:szCs w:val="22"/>
        </w:rPr>
        <w:t xml:space="preserve"> </w:t>
      </w:r>
      <w:r w:rsidRPr="00D02BCA">
        <w:rPr>
          <w:sz w:val="22"/>
          <w:szCs w:val="22"/>
        </w:rPr>
        <w:t>в программе наставничества составило - 100%</w:t>
      </w:r>
    </w:p>
    <w:p w14:paraId="47062735" w14:textId="77777777" w:rsidR="00D02BCA" w:rsidRDefault="00D02BCA">
      <w:pPr>
        <w:pStyle w:val="1"/>
        <w:spacing w:after="0"/>
        <w:ind w:firstLine="220"/>
        <w:rPr>
          <w:b/>
          <w:bCs/>
          <w:sz w:val="22"/>
          <w:szCs w:val="22"/>
        </w:rPr>
      </w:pPr>
    </w:p>
    <w:p w14:paraId="65CD9AC2" w14:textId="348E0297" w:rsidR="004219C6" w:rsidRPr="00D02BCA" w:rsidRDefault="00787925">
      <w:pPr>
        <w:pStyle w:val="1"/>
        <w:spacing w:after="0"/>
        <w:ind w:firstLine="220"/>
        <w:rPr>
          <w:sz w:val="22"/>
          <w:szCs w:val="22"/>
        </w:rPr>
      </w:pPr>
      <w:r w:rsidRPr="00D02BCA">
        <w:rPr>
          <w:b/>
          <w:bCs/>
          <w:sz w:val="22"/>
          <w:szCs w:val="22"/>
        </w:rPr>
        <w:t>Этап 2. Оценка влияния программы наставничества на участников</w:t>
      </w:r>
    </w:p>
    <w:p w14:paraId="1BB70176" w14:textId="77777777" w:rsidR="004219C6" w:rsidRPr="00D02BCA" w:rsidRDefault="00787925">
      <w:pPr>
        <w:pStyle w:val="1"/>
        <w:spacing w:after="260" w:line="233" w:lineRule="auto"/>
        <w:ind w:firstLine="220"/>
        <w:rPr>
          <w:sz w:val="22"/>
          <w:szCs w:val="22"/>
        </w:rPr>
      </w:pPr>
      <w:r w:rsidRPr="00D02BCA">
        <w:rPr>
          <w:sz w:val="22"/>
          <w:szCs w:val="22"/>
        </w:rPr>
        <w:t>В рамках второго этапа мониторинга оценивались:</w:t>
      </w:r>
    </w:p>
    <w:p w14:paraId="56BFBE71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35"/>
        </w:tabs>
        <w:spacing w:after="0"/>
        <w:ind w:firstLine="640"/>
        <w:rPr>
          <w:sz w:val="22"/>
          <w:szCs w:val="22"/>
        </w:rPr>
      </w:pPr>
      <w:bookmarkStart w:id="22" w:name="bookmark22"/>
      <w:bookmarkEnd w:id="22"/>
      <w:r w:rsidRPr="00D02BCA">
        <w:rPr>
          <w:sz w:val="22"/>
          <w:szCs w:val="22"/>
        </w:rPr>
        <w:t>мотивационно-личностный и профессиональный рост участников программы</w:t>
      </w:r>
    </w:p>
    <w:p w14:paraId="14F9E632" w14:textId="77777777" w:rsidR="004219C6" w:rsidRPr="00D02BCA" w:rsidRDefault="00787925">
      <w:pPr>
        <w:pStyle w:val="1"/>
        <w:spacing w:after="0"/>
        <w:ind w:firstLine="1000"/>
        <w:rPr>
          <w:sz w:val="22"/>
          <w:szCs w:val="22"/>
        </w:rPr>
      </w:pPr>
      <w:r w:rsidRPr="00D02BCA">
        <w:rPr>
          <w:sz w:val="22"/>
          <w:szCs w:val="22"/>
        </w:rPr>
        <w:t>наставничества;</w:t>
      </w:r>
    </w:p>
    <w:p w14:paraId="5200CA47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35"/>
        </w:tabs>
        <w:spacing w:after="0"/>
        <w:ind w:firstLine="640"/>
        <w:rPr>
          <w:sz w:val="22"/>
          <w:szCs w:val="22"/>
        </w:rPr>
      </w:pPr>
      <w:bookmarkStart w:id="23" w:name="bookmark23"/>
      <w:bookmarkEnd w:id="23"/>
      <w:r w:rsidRPr="00D02BCA">
        <w:rPr>
          <w:sz w:val="22"/>
          <w:szCs w:val="22"/>
        </w:rPr>
        <w:t>динамика образовательных результатов с учетом эмоционально-личностных,</w:t>
      </w:r>
    </w:p>
    <w:p w14:paraId="035CF5E4" w14:textId="77777777" w:rsidR="004219C6" w:rsidRPr="00D02BCA" w:rsidRDefault="00787925">
      <w:pPr>
        <w:pStyle w:val="1"/>
        <w:spacing w:after="260"/>
        <w:ind w:firstLine="1000"/>
        <w:rPr>
          <w:sz w:val="22"/>
          <w:szCs w:val="22"/>
        </w:rPr>
      </w:pPr>
      <w:r w:rsidRPr="00D02BCA">
        <w:rPr>
          <w:sz w:val="22"/>
          <w:szCs w:val="22"/>
        </w:rPr>
        <w:t>интеллектуальных, мотивационных и социальных черт участников.</w:t>
      </w:r>
    </w:p>
    <w:p w14:paraId="2051D51E" w14:textId="77777777" w:rsidR="004219C6" w:rsidRPr="00D02BCA" w:rsidRDefault="00787925">
      <w:pPr>
        <w:pStyle w:val="1"/>
        <w:spacing w:after="260"/>
        <w:ind w:firstLine="220"/>
        <w:rPr>
          <w:sz w:val="22"/>
          <w:szCs w:val="22"/>
        </w:rPr>
      </w:pPr>
      <w:r w:rsidRPr="00D02BCA">
        <w:rPr>
          <w:sz w:val="22"/>
          <w:szCs w:val="22"/>
        </w:rPr>
        <w:t>Изучение влияния программы на участников проходило посредством анкетирования:</w:t>
      </w:r>
    </w:p>
    <w:p w14:paraId="7E699698" w14:textId="77777777" w:rsidR="004219C6" w:rsidRPr="00D02BCA" w:rsidRDefault="00787925">
      <w:pPr>
        <w:pStyle w:val="1"/>
        <w:spacing w:after="360"/>
        <w:rPr>
          <w:sz w:val="22"/>
          <w:szCs w:val="22"/>
        </w:rPr>
      </w:pPr>
      <w:r w:rsidRPr="00D02BCA">
        <w:rPr>
          <w:sz w:val="22"/>
          <w:szCs w:val="22"/>
        </w:rPr>
        <w:t xml:space="preserve">Личностная оценка </w:t>
      </w:r>
      <w:proofErr w:type="gramStart"/>
      <w:r w:rsidRPr="00D02BCA">
        <w:rPr>
          <w:sz w:val="22"/>
          <w:szCs w:val="22"/>
        </w:rPr>
        <w:t>наставляемых</w:t>
      </w:r>
      <w:proofErr w:type="gramEnd"/>
    </w:p>
    <w:p w14:paraId="33C335FD" w14:textId="77777777" w:rsidR="004219C6" w:rsidRPr="00D02BCA" w:rsidRDefault="00787925">
      <w:pPr>
        <w:pStyle w:val="1"/>
        <w:spacing w:after="200"/>
        <w:rPr>
          <w:sz w:val="22"/>
          <w:szCs w:val="22"/>
        </w:rPr>
      </w:pPr>
      <w:r w:rsidRPr="00D02BCA">
        <w:rPr>
          <w:sz w:val="22"/>
          <w:szCs w:val="22"/>
        </w:rPr>
        <w:t>Всего участников -4</w:t>
      </w:r>
    </w:p>
    <w:p w14:paraId="62FAEC9F" w14:textId="77777777" w:rsidR="004219C6" w:rsidRPr="00D02BCA" w:rsidRDefault="00787925">
      <w:pPr>
        <w:pStyle w:val="1"/>
        <w:spacing w:after="200"/>
        <w:rPr>
          <w:sz w:val="22"/>
          <w:szCs w:val="22"/>
        </w:rPr>
      </w:pPr>
      <w:r w:rsidRPr="00D02BCA">
        <w:rPr>
          <w:sz w:val="22"/>
          <w:szCs w:val="22"/>
        </w:rPr>
        <w:t>Из них:</w:t>
      </w:r>
    </w:p>
    <w:p w14:paraId="4F547510" w14:textId="77777777" w:rsidR="004219C6" w:rsidRPr="00D02BCA" w:rsidRDefault="00787925">
      <w:pPr>
        <w:pStyle w:val="1"/>
        <w:tabs>
          <w:tab w:val="left" w:pos="5458"/>
        </w:tabs>
        <w:spacing w:after="360"/>
        <w:rPr>
          <w:sz w:val="22"/>
          <w:szCs w:val="22"/>
        </w:rPr>
      </w:pPr>
      <w:proofErr w:type="gramStart"/>
      <w:r w:rsidRPr="00D02BCA">
        <w:rPr>
          <w:sz w:val="22"/>
          <w:szCs w:val="22"/>
        </w:rPr>
        <w:t>Довольны совместной работой-4</w:t>
      </w:r>
      <w:r w:rsidRPr="00D02BCA">
        <w:rPr>
          <w:sz w:val="22"/>
          <w:szCs w:val="22"/>
        </w:rPr>
        <w:tab/>
        <w:t>Довольны</w:t>
      </w:r>
      <w:proofErr w:type="gramEnd"/>
      <w:r w:rsidRPr="00D02BCA">
        <w:rPr>
          <w:sz w:val="22"/>
          <w:szCs w:val="22"/>
        </w:rPr>
        <w:t xml:space="preserve"> результатом-4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3"/>
        <w:gridCol w:w="2674"/>
      </w:tblGrid>
      <w:tr w:rsidR="004219C6" w:rsidRPr="00D02BCA" w14:paraId="0FDD8AC9" w14:textId="77777777">
        <w:trPr>
          <w:trHeight w:hRule="exact" w:val="773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BD6D4" w14:textId="77777777" w:rsidR="004219C6" w:rsidRPr="00D02BCA" w:rsidRDefault="00787925">
            <w:pPr>
              <w:pStyle w:val="a7"/>
              <w:spacing w:before="100" w:after="0"/>
              <w:ind w:left="238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D7210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Количество участников, отметивших ее для себя</w:t>
            </w:r>
          </w:p>
        </w:tc>
      </w:tr>
      <w:tr w:rsidR="004219C6" w:rsidRPr="00D02BCA" w14:paraId="2BDFF053" w14:textId="77777777">
        <w:trPr>
          <w:trHeight w:hRule="exact" w:val="49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1F29F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Понравилось участвовать в программе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5A10B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4</w:t>
            </w:r>
          </w:p>
        </w:tc>
      </w:tr>
      <w:tr w:rsidR="004219C6" w:rsidRPr="00D02BCA" w14:paraId="74AE09EA" w14:textId="77777777">
        <w:trPr>
          <w:trHeight w:hRule="exact" w:val="49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36503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Хотел бы продолжить работу в программе наставничества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6FB29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3</w:t>
            </w:r>
          </w:p>
        </w:tc>
      </w:tr>
      <w:tr w:rsidR="004219C6" w:rsidRPr="00D02BCA" w14:paraId="4C1C26F4" w14:textId="77777777">
        <w:trPr>
          <w:trHeight w:hRule="exact" w:val="768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F54C9" w14:textId="77777777" w:rsidR="004219C6" w:rsidRPr="00D02BCA" w:rsidRDefault="00787925">
            <w:pPr>
              <w:pStyle w:val="a7"/>
              <w:tabs>
                <w:tab w:val="left" w:pos="955"/>
                <w:tab w:val="left" w:pos="1704"/>
                <w:tab w:val="left" w:pos="3922"/>
                <w:tab w:val="left" w:pos="5131"/>
                <w:tab w:val="left" w:pos="5544"/>
              </w:tabs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Видит</w:t>
            </w:r>
            <w:r w:rsidRPr="00D02BCA">
              <w:rPr>
                <w:sz w:val="22"/>
                <w:szCs w:val="22"/>
              </w:rPr>
              <w:tab/>
              <w:t>свое</w:t>
            </w:r>
            <w:r w:rsidRPr="00D02BCA">
              <w:rPr>
                <w:sz w:val="22"/>
                <w:szCs w:val="22"/>
              </w:rPr>
              <w:tab/>
              <w:t>профессиональное</w:t>
            </w:r>
            <w:r w:rsidRPr="00D02BCA">
              <w:rPr>
                <w:sz w:val="22"/>
                <w:szCs w:val="22"/>
              </w:rPr>
              <w:tab/>
              <w:t>развитие</w:t>
            </w:r>
            <w:r w:rsidRPr="00D02BCA">
              <w:rPr>
                <w:sz w:val="22"/>
                <w:szCs w:val="22"/>
              </w:rPr>
              <w:tab/>
            </w:r>
            <w:proofErr w:type="gramStart"/>
            <w:r w:rsidRPr="00D02BCA">
              <w:rPr>
                <w:sz w:val="22"/>
                <w:szCs w:val="22"/>
              </w:rPr>
              <w:t>в</w:t>
            </w:r>
            <w:proofErr w:type="gramEnd"/>
            <w:r w:rsidRPr="00D02BCA">
              <w:rPr>
                <w:sz w:val="22"/>
                <w:szCs w:val="22"/>
              </w:rPr>
              <w:tab/>
              <w:t>данной</w:t>
            </w:r>
          </w:p>
          <w:p w14:paraId="6E2489BE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образовательной организации в течение следующих 5 лет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53F5A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4</w:t>
            </w:r>
          </w:p>
        </w:tc>
      </w:tr>
      <w:tr w:rsidR="004219C6" w:rsidRPr="00D02BCA" w14:paraId="05AAB112" w14:textId="77777777">
        <w:trPr>
          <w:trHeight w:hRule="exact" w:val="763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F2E83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8498F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4</w:t>
            </w:r>
          </w:p>
        </w:tc>
      </w:tr>
      <w:tr w:rsidR="004219C6" w:rsidRPr="00D02BCA" w14:paraId="60B32086" w14:textId="77777777">
        <w:trPr>
          <w:trHeight w:hRule="exact" w:val="104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7A2E9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16DEE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4</w:t>
            </w:r>
          </w:p>
        </w:tc>
      </w:tr>
      <w:tr w:rsidR="004219C6" w:rsidRPr="00D02BCA" w14:paraId="41B9895C" w14:textId="77777777">
        <w:trPr>
          <w:trHeight w:hRule="exact" w:val="104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8D78" w14:textId="77777777" w:rsidR="004219C6" w:rsidRPr="00D02BCA" w:rsidRDefault="00787925">
            <w:pPr>
              <w:pStyle w:val="a7"/>
              <w:tabs>
                <w:tab w:val="left" w:pos="1848"/>
                <w:tab w:val="left" w:pos="3730"/>
                <w:tab w:val="left" w:pos="5174"/>
              </w:tabs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Заметил сокращение числа конфликтов с педагогическим и родительским</w:t>
            </w:r>
            <w:r w:rsidRPr="00D02BCA">
              <w:rPr>
                <w:sz w:val="22"/>
                <w:szCs w:val="22"/>
              </w:rPr>
              <w:tab/>
              <w:t>сообществами</w:t>
            </w:r>
            <w:r w:rsidRPr="00D02BCA">
              <w:rPr>
                <w:sz w:val="22"/>
                <w:szCs w:val="22"/>
              </w:rPr>
              <w:tab/>
              <w:t>благодаря</w:t>
            </w:r>
            <w:r w:rsidRPr="00D02BCA">
              <w:rPr>
                <w:sz w:val="22"/>
                <w:szCs w:val="22"/>
              </w:rPr>
              <w:tab/>
              <w:t>программе</w:t>
            </w:r>
          </w:p>
          <w:p w14:paraId="648717CC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наставничества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8D9D5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4</w:t>
            </w:r>
          </w:p>
        </w:tc>
      </w:tr>
      <w:tr w:rsidR="004219C6" w:rsidRPr="00D02BCA" w14:paraId="755E8112" w14:textId="77777777">
        <w:trPr>
          <w:trHeight w:hRule="exact" w:val="778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7651E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EE972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3</w:t>
            </w:r>
          </w:p>
        </w:tc>
      </w:tr>
    </w:tbl>
    <w:p w14:paraId="458A7464" w14:textId="77777777" w:rsidR="004219C6" w:rsidRPr="00D02BCA" w:rsidRDefault="004219C6">
      <w:pPr>
        <w:spacing w:after="259" w:line="1" w:lineRule="exact"/>
        <w:rPr>
          <w:rFonts w:ascii="Times New Roman" w:hAnsi="Times New Roman" w:cs="Times New Roman"/>
          <w:sz w:val="22"/>
          <w:szCs w:val="22"/>
        </w:rPr>
      </w:pPr>
    </w:p>
    <w:p w14:paraId="6BA00D0C" w14:textId="77777777" w:rsidR="004219C6" w:rsidRPr="00D02BCA" w:rsidRDefault="00787925">
      <w:pPr>
        <w:pStyle w:val="1"/>
        <w:spacing w:after="360"/>
        <w:rPr>
          <w:sz w:val="22"/>
          <w:szCs w:val="22"/>
        </w:rPr>
      </w:pPr>
      <w:r w:rsidRPr="00D02BCA">
        <w:rPr>
          <w:sz w:val="22"/>
          <w:szCs w:val="22"/>
        </w:rPr>
        <w:t>Личностная оценка наставников</w:t>
      </w:r>
    </w:p>
    <w:p w14:paraId="762174B3" w14:textId="77777777" w:rsidR="004219C6" w:rsidRPr="00D02BCA" w:rsidRDefault="00787925">
      <w:pPr>
        <w:pStyle w:val="1"/>
        <w:spacing w:after="200"/>
        <w:rPr>
          <w:sz w:val="22"/>
          <w:szCs w:val="22"/>
        </w:rPr>
      </w:pPr>
      <w:r w:rsidRPr="00D02BCA">
        <w:rPr>
          <w:sz w:val="22"/>
          <w:szCs w:val="22"/>
        </w:rPr>
        <w:t>Всего участников -3</w:t>
      </w:r>
    </w:p>
    <w:p w14:paraId="7C86F43B" w14:textId="77777777" w:rsidR="004219C6" w:rsidRPr="00D02BCA" w:rsidRDefault="00787925">
      <w:pPr>
        <w:pStyle w:val="1"/>
        <w:spacing w:after="200"/>
        <w:rPr>
          <w:sz w:val="22"/>
          <w:szCs w:val="22"/>
        </w:rPr>
      </w:pPr>
      <w:r w:rsidRPr="00D02BCA">
        <w:rPr>
          <w:sz w:val="22"/>
          <w:szCs w:val="22"/>
        </w:rPr>
        <w:t>Из них:</w:t>
      </w:r>
    </w:p>
    <w:p w14:paraId="6054695A" w14:textId="77777777" w:rsidR="004219C6" w:rsidRPr="00D02BCA" w:rsidRDefault="00787925">
      <w:pPr>
        <w:pStyle w:val="1"/>
        <w:tabs>
          <w:tab w:val="left" w:pos="5458"/>
        </w:tabs>
        <w:spacing w:after="360"/>
        <w:rPr>
          <w:sz w:val="22"/>
          <w:szCs w:val="22"/>
        </w:rPr>
      </w:pPr>
      <w:proofErr w:type="gramStart"/>
      <w:r w:rsidRPr="00D02BCA">
        <w:rPr>
          <w:sz w:val="22"/>
          <w:szCs w:val="22"/>
        </w:rPr>
        <w:t>Довольны совместной работой-3</w:t>
      </w:r>
      <w:r w:rsidRPr="00D02BCA">
        <w:rPr>
          <w:sz w:val="22"/>
          <w:szCs w:val="22"/>
        </w:rPr>
        <w:tab/>
        <w:t>Довольны</w:t>
      </w:r>
      <w:proofErr w:type="gramEnd"/>
      <w:r w:rsidRPr="00D02BCA">
        <w:rPr>
          <w:sz w:val="22"/>
          <w:szCs w:val="22"/>
        </w:rPr>
        <w:t xml:space="preserve"> результатом-3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3"/>
        <w:gridCol w:w="2674"/>
      </w:tblGrid>
      <w:tr w:rsidR="004219C6" w:rsidRPr="00D02BCA" w14:paraId="0D4DF634" w14:textId="77777777">
        <w:trPr>
          <w:trHeight w:hRule="exact" w:val="7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A8D85" w14:textId="77777777" w:rsidR="004219C6" w:rsidRPr="00D02BCA" w:rsidRDefault="00787925">
            <w:pPr>
              <w:pStyle w:val="a7"/>
              <w:spacing w:before="100" w:after="0"/>
              <w:ind w:left="238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3E968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Количество участников, отметивших ее для себя</w:t>
            </w:r>
          </w:p>
        </w:tc>
      </w:tr>
    </w:tbl>
    <w:p w14:paraId="02EADDF2" w14:textId="77777777" w:rsidR="004219C6" w:rsidRPr="00D02BCA" w:rsidRDefault="0078792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D02BCA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3"/>
        <w:gridCol w:w="2674"/>
      </w:tblGrid>
      <w:tr w:rsidR="004219C6" w:rsidRPr="00D02BCA" w14:paraId="2FA9A4B0" w14:textId="77777777">
        <w:trPr>
          <w:trHeight w:hRule="exact" w:val="494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311C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lastRenderedPageBreak/>
              <w:t>Достаточность и понятность обучения наставников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5A862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3</w:t>
            </w:r>
          </w:p>
        </w:tc>
      </w:tr>
      <w:tr w:rsidR="004219C6" w:rsidRPr="00D02BCA" w14:paraId="4018ED2F" w14:textId="77777777">
        <w:trPr>
          <w:trHeight w:hRule="exact" w:val="49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FD07A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Понравилось участвовать в программе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D984F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3</w:t>
            </w:r>
          </w:p>
        </w:tc>
      </w:tr>
      <w:tr w:rsidR="004219C6" w:rsidRPr="00D02BCA" w14:paraId="7A8F02DD" w14:textId="77777777">
        <w:trPr>
          <w:trHeight w:hRule="exact" w:val="490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FFFCA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Хотел бы продолжить работу в программе наставничества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4A872" w14:textId="77777777" w:rsidR="004219C6" w:rsidRPr="00D02BCA" w:rsidRDefault="00787925">
            <w:pPr>
              <w:pStyle w:val="a7"/>
              <w:spacing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3</w:t>
            </w:r>
          </w:p>
        </w:tc>
      </w:tr>
      <w:tr w:rsidR="004219C6" w:rsidRPr="00D02BCA" w14:paraId="4D68C241" w14:textId="77777777">
        <w:trPr>
          <w:trHeight w:hRule="exact" w:val="768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D663" w14:textId="77777777" w:rsidR="004219C6" w:rsidRPr="00D02BCA" w:rsidRDefault="00787925">
            <w:pPr>
              <w:pStyle w:val="a7"/>
              <w:tabs>
                <w:tab w:val="left" w:pos="955"/>
                <w:tab w:val="left" w:pos="1704"/>
                <w:tab w:val="left" w:pos="3922"/>
                <w:tab w:val="left" w:pos="5131"/>
                <w:tab w:val="left" w:pos="5544"/>
              </w:tabs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Видит</w:t>
            </w:r>
            <w:r w:rsidRPr="00D02BCA">
              <w:rPr>
                <w:sz w:val="22"/>
                <w:szCs w:val="22"/>
              </w:rPr>
              <w:tab/>
              <w:t>свое</w:t>
            </w:r>
            <w:r w:rsidRPr="00D02BCA">
              <w:rPr>
                <w:sz w:val="22"/>
                <w:szCs w:val="22"/>
              </w:rPr>
              <w:tab/>
              <w:t>профессиональное</w:t>
            </w:r>
            <w:r w:rsidRPr="00D02BCA">
              <w:rPr>
                <w:sz w:val="22"/>
                <w:szCs w:val="22"/>
              </w:rPr>
              <w:tab/>
              <w:t>развитие</w:t>
            </w:r>
            <w:r w:rsidRPr="00D02BCA">
              <w:rPr>
                <w:sz w:val="22"/>
                <w:szCs w:val="22"/>
              </w:rPr>
              <w:tab/>
            </w:r>
            <w:proofErr w:type="gramStart"/>
            <w:r w:rsidRPr="00D02BCA">
              <w:rPr>
                <w:sz w:val="22"/>
                <w:szCs w:val="22"/>
              </w:rPr>
              <w:t>в</w:t>
            </w:r>
            <w:proofErr w:type="gramEnd"/>
            <w:r w:rsidRPr="00D02BCA">
              <w:rPr>
                <w:sz w:val="22"/>
                <w:szCs w:val="22"/>
              </w:rPr>
              <w:tab/>
              <w:t>данной</w:t>
            </w:r>
          </w:p>
          <w:p w14:paraId="1FC688C8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образовательной организации в течение следующих 5 лет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A1AF4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3</w:t>
            </w:r>
          </w:p>
        </w:tc>
      </w:tr>
      <w:tr w:rsidR="004219C6" w:rsidRPr="00D02BCA" w14:paraId="4084FB09" w14:textId="77777777">
        <w:trPr>
          <w:trHeight w:hRule="exact" w:val="763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1199F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0B2B8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2</w:t>
            </w:r>
          </w:p>
        </w:tc>
      </w:tr>
      <w:tr w:rsidR="004219C6" w:rsidRPr="00D02BCA" w14:paraId="60A5CD68" w14:textId="77777777">
        <w:trPr>
          <w:trHeight w:hRule="exact" w:val="104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F58F8" w14:textId="77777777" w:rsidR="004219C6" w:rsidRPr="00D02BCA" w:rsidRDefault="00787925">
            <w:pPr>
              <w:pStyle w:val="a7"/>
              <w:tabs>
                <w:tab w:val="left" w:pos="1848"/>
                <w:tab w:val="left" w:pos="3730"/>
                <w:tab w:val="left" w:pos="5174"/>
              </w:tabs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Заметил сокращение числа конфликтов с педагогическим и родительским</w:t>
            </w:r>
            <w:r w:rsidRPr="00D02BCA">
              <w:rPr>
                <w:sz w:val="22"/>
                <w:szCs w:val="22"/>
              </w:rPr>
              <w:tab/>
              <w:t>сообществами</w:t>
            </w:r>
            <w:r w:rsidRPr="00D02BCA">
              <w:rPr>
                <w:sz w:val="22"/>
                <w:szCs w:val="22"/>
              </w:rPr>
              <w:tab/>
              <w:t>благодаря</w:t>
            </w:r>
            <w:r w:rsidRPr="00D02BCA">
              <w:rPr>
                <w:sz w:val="22"/>
                <w:szCs w:val="22"/>
              </w:rPr>
              <w:tab/>
              <w:t>программе</w:t>
            </w:r>
          </w:p>
          <w:p w14:paraId="2424EDA0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наставничества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CCA33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2</w:t>
            </w:r>
          </w:p>
        </w:tc>
      </w:tr>
      <w:tr w:rsidR="004219C6" w:rsidRPr="00D02BCA" w14:paraId="63C2CA22" w14:textId="77777777">
        <w:trPr>
          <w:trHeight w:hRule="exact" w:val="778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6088A" w14:textId="77777777" w:rsidR="004219C6" w:rsidRPr="00D02BCA" w:rsidRDefault="00787925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7657" w14:textId="77777777" w:rsidR="004219C6" w:rsidRPr="00D02BCA" w:rsidRDefault="00787925">
            <w:pPr>
              <w:pStyle w:val="a7"/>
              <w:spacing w:before="100" w:after="0"/>
              <w:rPr>
                <w:sz w:val="22"/>
                <w:szCs w:val="22"/>
              </w:rPr>
            </w:pPr>
            <w:r w:rsidRPr="00D02BCA">
              <w:rPr>
                <w:sz w:val="22"/>
                <w:szCs w:val="22"/>
              </w:rPr>
              <w:t>2</w:t>
            </w:r>
          </w:p>
        </w:tc>
      </w:tr>
    </w:tbl>
    <w:p w14:paraId="42D17529" w14:textId="77777777" w:rsidR="004219C6" w:rsidRPr="00D02BCA" w:rsidRDefault="004219C6">
      <w:pPr>
        <w:spacing w:after="259" w:line="1" w:lineRule="exact"/>
        <w:rPr>
          <w:rFonts w:ascii="Times New Roman" w:hAnsi="Times New Roman" w:cs="Times New Roman"/>
          <w:sz w:val="22"/>
          <w:szCs w:val="22"/>
        </w:rPr>
      </w:pPr>
    </w:p>
    <w:p w14:paraId="78887491" w14:textId="77777777" w:rsidR="004219C6" w:rsidRPr="00D02BCA" w:rsidRDefault="00787925">
      <w:pPr>
        <w:pStyle w:val="1"/>
        <w:spacing w:after="120"/>
        <w:ind w:firstLine="220"/>
        <w:rPr>
          <w:sz w:val="22"/>
          <w:szCs w:val="22"/>
        </w:rPr>
      </w:pPr>
      <w:r w:rsidRPr="00D02BCA">
        <w:rPr>
          <w:sz w:val="22"/>
          <w:szCs w:val="22"/>
        </w:rPr>
        <w:t>По итогам второго этапа мониторинга можно сделать следующие выводы:</w:t>
      </w:r>
    </w:p>
    <w:p w14:paraId="25ECD43D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12"/>
        </w:tabs>
        <w:spacing w:after="40" w:line="300" w:lineRule="auto"/>
        <w:ind w:firstLine="640"/>
        <w:rPr>
          <w:sz w:val="22"/>
          <w:szCs w:val="22"/>
        </w:rPr>
      </w:pPr>
      <w:bookmarkStart w:id="24" w:name="bookmark24"/>
      <w:bookmarkEnd w:id="24"/>
      <w:r w:rsidRPr="00D02BCA">
        <w:rPr>
          <w:sz w:val="22"/>
          <w:szCs w:val="22"/>
        </w:rPr>
        <w:t>пары достигли необходимого результата,</w:t>
      </w:r>
    </w:p>
    <w:p w14:paraId="099701DA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12"/>
        </w:tabs>
        <w:spacing w:after="40" w:line="300" w:lineRule="auto"/>
        <w:ind w:firstLine="640"/>
        <w:rPr>
          <w:sz w:val="22"/>
          <w:szCs w:val="22"/>
        </w:rPr>
      </w:pPr>
      <w:bookmarkStart w:id="25" w:name="bookmark25"/>
      <w:bookmarkEnd w:id="25"/>
      <w:r w:rsidRPr="00D02BCA">
        <w:rPr>
          <w:sz w:val="22"/>
          <w:szCs w:val="22"/>
        </w:rPr>
        <w:t>отношения были завершены качественным образом и отрефлексированы,</w:t>
      </w:r>
    </w:p>
    <w:p w14:paraId="012ECBEF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12"/>
        </w:tabs>
        <w:spacing w:after="120" w:line="259" w:lineRule="auto"/>
        <w:ind w:firstLine="640"/>
        <w:rPr>
          <w:sz w:val="22"/>
          <w:szCs w:val="22"/>
        </w:rPr>
      </w:pPr>
      <w:bookmarkStart w:id="26" w:name="bookmark26"/>
      <w:bookmarkEnd w:id="26"/>
      <w:r w:rsidRPr="00D02BCA">
        <w:rPr>
          <w:sz w:val="22"/>
          <w:szCs w:val="22"/>
        </w:rPr>
        <w:t xml:space="preserve">участники испытывают </w:t>
      </w:r>
      <w:proofErr w:type="gramStart"/>
      <w:r w:rsidRPr="00D02BCA">
        <w:rPr>
          <w:sz w:val="22"/>
          <w:szCs w:val="22"/>
        </w:rPr>
        <w:t>к</w:t>
      </w:r>
      <w:proofErr w:type="gramEnd"/>
      <w:r w:rsidRPr="00D02BCA">
        <w:rPr>
          <w:sz w:val="22"/>
          <w:szCs w:val="22"/>
        </w:rPr>
        <w:t xml:space="preserve"> </w:t>
      </w:r>
      <w:proofErr w:type="gramStart"/>
      <w:r w:rsidRPr="00D02BCA">
        <w:rPr>
          <w:sz w:val="22"/>
          <w:szCs w:val="22"/>
        </w:rPr>
        <w:t>друг</w:t>
      </w:r>
      <w:proofErr w:type="gramEnd"/>
      <w:r w:rsidRPr="00D02BCA">
        <w:rPr>
          <w:sz w:val="22"/>
          <w:szCs w:val="22"/>
        </w:rPr>
        <w:t xml:space="preserve"> другу благодарность, планируется продолжение отношений,</w:t>
      </w:r>
    </w:p>
    <w:p w14:paraId="7B524B17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912"/>
        </w:tabs>
        <w:spacing w:after="40" w:line="300" w:lineRule="auto"/>
        <w:ind w:firstLine="640"/>
        <w:rPr>
          <w:sz w:val="22"/>
          <w:szCs w:val="22"/>
        </w:rPr>
      </w:pPr>
      <w:bookmarkStart w:id="27" w:name="bookmark27"/>
      <w:bookmarkEnd w:id="27"/>
      <w:r w:rsidRPr="00D02BCA">
        <w:rPr>
          <w:sz w:val="22"/>
          <w:szCs w:val="22"/>
        </w:rPr>
        <w:t>участники поняли и увидели ценность ресурса наставничества</w:t>
      </w:r>
    </w:p>
    <w:p w14:paraId="1F17A533" w14:textId="77777777" w:rsidR="004219C6" w:rsidRPr="00D02BCA" w:rsidRDefault="00787925">
      <w:pPr>
        <w:pStyle w:val="1"/>
        <w:spacing w:after="120"/>
        <w:ind w:firstLine="300"/>
        <w:rPr>
          <w:sz w:val="22"/>
          <w:szCs w:val="22"/>
        </w:rPr>
      </w:pPr>
      <w:r w:rsidRPr="00D02BCA">
        <w:rPr>
          <w:b/>
          <w:bCs/>
          <w:sz w:val="22"/>
          <w:szCs w:val="22"/>
        </w:rPr>
        <w:t>Общие Выводы по итогам мониторинга:</w:t>
      </w:r>
    </w:p>
    <w:p w14:paraId="69294D7F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855"/>
        </w:tabs>
        <w:spacing w:after="40" w:line="286" w:lineRule="auto"/>
        <w:ind w:firstLine="520"/>
        <w:rPr>
          <w:sz w:val="22"/>
          <w:szCs w:val="22"/>
        </w:rPr>
      </w:pPr>
      <w:bookmarkStart w:id="28" w:name="bookmark28"/>
      <w:bookmarkEnd w:id="28"/>
      <w:r w:rsidRPr="00D02BCA">
        <w:rPr>
          <w:sz w:val="22"/>
          <w:szCs w:val="22"/>
        </w:rPr>
        <w:t>цели программы наставничества достигнуты,</w:t>
      </w:r>
    </w:p>
    <w:p w14:paraId="708EF546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855"/>
        </w:tabs>
        <w:spacing w:after="120"/>
        <w:ind w:firstLine="520"/>
        <w:rPr>
          <w:sz w:val="22"/>
          <w:szCs w:val="22"/>
        </w:rPr>
      </w:pPr>
      <w:bookmarkStart w:id="29" w:name="bookmark29"/>
      <w:bookmarkEnd w:id="29"/>
      <w:r w:rsidRPr="00D02BCA">
        <w:rPr>
          <w:sz w:val="22"/>
          <w:szCs w:val="22"/>
        </w:rPr>
        <w:t>эффективность программы наставничества находится на оптимальном уровне,</w:t>
      </w:r>
    </w:p>
    <w:p w14:paraId="37646D1A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855"/>
        </w:tabs>
        <w:spacing w:after="180" w:line="300" w:lineRule="auto"/>
        <w:ind w:firstLine="520"/>
        <w:rPr>
          <w:sz w:val="22"/>
          <w:szCs w:val="22"/>
        </w:rPr>
      </w:pPr>
      <w:bookmarkStart w:id="30" w:name="bookmark30"/>
      <w:bookmarkEnd w:id="30"/>
      <w:r w:rsidRPr="00D02BCA">
        <w:rPr>
          <w:sz w:val="22"/>
          <w:szCs w:val="22"/>
        </w:rPr>
        <w:t>участники программы наставничества довольны совместной работы</w:t>
      </w:r>
    </w:p>
    <w:p w14:paraId="22BA3CDD" w14:textId="77777777" w:rsidR="004219C6" w:rsidRPr="00D02BCA" w:rsidRDefault="00787925">
      <w:pPr>
        <w:pStyle w:val="1"/>
        <w:spacing w:after="40"/>
        <w:rPr>
          <w:sz w:val="22"/>
          <w:szCs w:val="22"/>
        </w:rPr>
      </w:pPr>
      <w:r w:rsidRPr="00D02BCA">
        <w:rPr>
          <w:b/>
          <w:bCs/>
          <w:sz w:val="22"/>
          <w:szCs w:val="22"/>
        </w:rPr>
        <w:t>Управленческие решения:</w:t>
      </w:r>
    </w:p>
    <w:p w14:paraId="5DBDA986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855"/>
        </w:tabs>
        <w:spacing w:after="40"/>
        <w:ind w:firstLine="380"/>
        <w:rPr>
          <w:sz w:val="22"/>
          <w:szCs w:val="22"/>
        </w:rPr>
      </w:pPr>
      <w:bookmarkStart w:id="31" w:name="bookmark31"/>
      <w:bookmarkEnd w:id="31"/>
      <w:r w:rsidRPr="00D02BCA">
        <w:rPr>
          <w:sz w:val="22"/>
          <w:szCs w:val="22"/>
        </w:rPr>
        <w:t>включить в программу наставничества вновь пришедших молодых педагогов,</w:t>
      </w:r>
    </w:p>
    <w:p w14:paraId="501D5F35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855"/>
        </w:tabs>
        <w:spacing w:after="40"/>
        <w:ind w:left="740" w:hanging="360"/>
        <w:rPr>
          <w:sz w:val="22"/>
          <w:szCs w:val="22"/>
        </w:rPr>
      </w:pPr>
      <w:bookmarkStart w:id="32" w:name="bookmark32"/>
      <w:bookmarkEnd w:id="32"/>
      <w:r w:rsidRPr="00D02BCA">
        <w:rPr>
          <w:sz w:val="22"/>
          <w:szCs w:val="22"/>
        </w:rPr>
        <w:t>усилить программу наставничества и расширить базу лояльных к программам наставничества людей,</w:t>
      </w:r>
    </w:p>
    <w:p w14:paraId="11DA52D1" w14:textId="77777777" w:rsidR="004219C6" w:rsidRPr="00D02BCA" w:rsidRDefault="00787925">
      <w:pPr>
        <w:pStyle w:val="1"/>
        <w:numPr>
          <w:ilvl w:val="0"/>
          <w:numId w:val="1"/>
        </w:numPr>
        <w:tabs>
          <w:tab w:val="left" w:pos="855"/>
        </w:tabs>
        <w:spacing w:after="880" w:line="259" w:lineRule="auto"/>
        <w:ind w:firstLine="380"/>
        <w:rPr>
          <w:sz w:val="22"/>
          <w:szCs w:val="22"/>
        </w:rPr>
      </w:pPr>
      <w:bookmarkStart w:id="33" w:name="bookmark33"/>
      <w:bookmarkEnd w:id="33"/>
      <w:r w:rsidRPr="00D02BCA">
        <w:rPr>
          <w:sz w:val="22"/>
          <w:szCs w:val="22"/>
        </w:rPr>
        <w:t>привлечь потенциальных наставников.</w:t>
      </w:r>
      <w:bookmarkStart w:id="34" w:name="_GoBack"/>
      <w:bookmarkEnd w:id="34"/>
    </w:p>
    <w:p w14:paraId="651FA4D4" w14:textId="1D8093A5" w:rsidR="004219C6" w:rsidRPr="00D02BCA" w:rsidRDefault="00787925">
      <w:pPr>
        <w:spacing w:line="1" w:lineRule="exact"/>
        <w:rPr>
          <w:rFonts w:ascii="Times New Roman" w:hAnsi="Times New Roman" w:cs="Times New Roman"/>
          <w:sz w:val="22"/>
          <w:szCs w:val="22"/>
        </w:rPr>
      </w:pPr>
      <w:r w:rsidRPr="00D02BCA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71120" distR="2812415" simplePos="0" relativeHeight="125829381" behindDoc="0" locked="0" layoutInCell="1" allowOverlap="1" wp14:anchorId="1C340859" wp14:editId="61436C06">
                <wp:simplePos x="0" y="0"/>
                <wp:positionH relativeFrom="column">
                  <wp:posOffset>330835</wp:posOffset>
                </wp:positionH>
                <wp:positionV relativeFrom="paragraph">
                  <wp:posOffset>1389380</wp:posOffset>
                </wp:positionV>
                <wp:extent cx="4038600" cy="56705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2F8A0" w14:textId="72940B9A" w:rsidR="004219C6" w:rsidRPr="00D02BCA" w:rsidRDefault="00787925">
                            <w:pPr>
                              <w:pStyle w:val="a9"/>
                              <w:rPr>
                                <w:color w:val="auto"/>
                              </w:rPr>
                            </w:pPr>
                            <w:r w:rsidRPr="00D02BCA">
                              <w:rPr>
                                <w:color w:val="auto"/>
                              </w:rPr>
                              <w:t>Справку составила:</w:t>
                            </w:r>
                            <w:r w:rsidR="00D02BCA" w:rsidRPr="00D02BCA">
                              <w:rPr>
                                <w:color w:val="auto"/>
                              </w:rPr>
                              <w:t xml:space="preserve"> старший воспитатель </w:t>
                            </w:r>
                            <w:proofErr w:type="spellStart"/>
                            <w:r w:rsidR="00D02BCA" w:rsidRPr="00D02BCA">
                              <w:rPr>
                                <w:color w:val="auto"/>
                              </w:rPr>
                              <w:t>Салчак</w:t>
                            </w:r>
                            <w:proofErr w:type="spellEnd"/>
                            <w:r w:rsidR="00D02BCA" w:rsidRPr="00D02BCA">
                              <w:rPr>
                                <w:color w:val="auto"/>
                              </w:rPr>
                              <w:t xml:space="preserve"> </w:t>
                            </w:r>
                            <w:r w:rsidR="00D02BCA">
                              <w:rPr>
                                <w:color w:val="auto"/>
                              </w:rPr>
                              <w:t>О</w:t>
                            </w:r>
                            <w:r w:rsidR="00D02BCA" w:rsidRPr="00D02BCA">
                              <w:rPr>
                                <w:color w:val="auto"/>
                              </w:rPr>
                              <w:t>.В.</w:t>
                            </w:r>
                          </w:p>
                          <w:p w14:paraId="71A294BB" w14:textId="1FE4B2FC" w:rsidR="004219C6" w:rsidRPr="00D02BCA" w:rsidRDefault="004219C6">
                            <w:pPr>
                              <w:pStyle w:val="a9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340859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6.05pt;margin-top:109.4pt;width:318pt;height:44.65pt;z-index:125829381;visibility:visible;mso-wrap-style:square;mso-width-percent:0;mso-wrap-distance-left:5.6pt;mso-wrap-distance-top:0;mso-wrap-distance-right:221.4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" filled="f" stroked="f">
                <v:textbox inset="0,0,0,0">
                  <w:txbxContent>
                    <w:p w14:paraId="0922F8A0" w14:textId="72940B9A" w:rsidR="004219C6" w:rsidRPr="00D02BCA" w:rsidRDefault="00787925">
                      <w:pPr>
                        <w:pStyle w:val="a9"/>
                        <w:rPr>
                          <w:color w:val="auto"/>
                        </w:rPr>
                      </w:pPr>
                      <w:r w:rsidRPr="00D02BCA">
                        <w:rPr>
                          <w:color w:val="auto"/>
                        </w:rPr>
                        <w:t>Справку составила:</w:t>
                      </w:r>
                      <w:r w:rsidR="00D02BCA" w:rsidRPr="00D02BCA">
                        <w:rPr>
                          <w:color w:val="auto"/>
                        </w:rPr>
                        <w:t xml:space="preserve"> старший воспитатель Салчак </w:t>
                      </w:r>
                      <w:r w:rsidR="00D02BCA">
                        <w:rPr>
                          <w:color w:val="auto"/>
                        </w:rPr>
                        <w:t>О</w:t>
                      </w:r>
                      <w:r w:rsidR="00D02BCA" w:rsidRPr="00D02BCA">
                        <w:rPr>
                          <w:color w:val="auto"/>
                        </w:rPr>
                        <w:t>.В.</w:t>
                      </w:r>
                    </w:p>
                    <w:p w14:paraId="71A294BB" w14:textId="1FE4B2FC" w:rsidR="004219C6" w:rsidRPr="00D02BCA" w:rsidRDefault="004219C6">
                      <w:pPr>
                        <w:pStyle w:val="a9"/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4219C6" w:rsidRPr="00D02BCA">
      <w:pgSz w:w="11900" w:h="16840"/>
      <w:pgMar w:top="854" w:right="780" w:bottom="177" w:left="1189" w:header="42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AF39E" w14:textId="77777777" w:rsidR="00D47BA9" w:rsidRDefault="00D47BA9">
      <w:r>
        <w:separator/>
      </w:r>
    </w:p>
  </w:endnote>
  <w:endnote w:type="continuationSeparator" w:id="0">
    <w:p w14:paraId="4BC7EC18" w14:textId="77777777" w:rsidR="00D47BA9" w:rsidRDefault="00D4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F36D4" w14:textId="77777777" w:rsidR="00D47BA9" w:rsidRDefault="00D47BA9"/>
  </w:footnote>
  <w:footnote w:type="continuationSeparator" w:id="0">
    <w:p w14:paraId="084A4E04" w14:textId="77777777" w:rsidR="00D47BA9" w:rsidRDefault="00D47B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331C"/>
    <w:multiLevelType w:val="multilevel"/>
    <w:tmpl w:val="04522B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222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7149A9"/>
    <w:multiLevelType w:val="multilevel"/>
    <w:tmpl w:val="378418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75515D"/>
    <w:multiLevelType w:val="multilevel"/>
    <w:tmpl w:val="682034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1D3D45"/>
    <w:multiLevelType w:val="multilevel"/>
    <w:tmpl w:val="69C42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54471"/>
    <w:multiLevelType w:val="multilevel"/>
    <w:tmpl w:val="D4B229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BA5F04"/>
    <w:multiLevelType w:val="multilevel"/>
    <w:tmpl w:val="B50057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25AAC"/>
    <w:multiLevelType w:val="multilevel"/>
    <w:tmpl w:val="7952D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C6"/>
    <w:rsid w:val="004219C6"/>
    <w:rsid w:val="006923DF"/>
    <w:rsid w:val="00787925"/>
    <w:rsid w:val="00B0780B"/>
    <w:rsid w:val="00D02BCA"/>
    <w:rsid w:val="00D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D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740"/>
      <w:ind w:firstLine="10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60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color w:val="414142"/>
    </w:rPr>
  </w:style>
  <w:style w:type="character" w:styleId="aa">
    <w:name w:val="Hyperlink"/>
    <w:basedOn w:val="a0"/>
    <w:uiPriority w:val="99"/>
    <w:unhideWhenUsed/>
    <w:rsid w:val="00B078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780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078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740"/>
      <w:ind w:firstLine="10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60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  <w:color w:val="414142"/>
    </w:rPr>
  </w:style>
  <w:style w:type="character" w:styleId="aa">
    <w:name w:val="Hyperlink"/>
    <w:basedOn w:val="a0"/>
    <w:uiPriority w:val="99"/>
    <w:unhideWhenUsed/>
    <w:rsid w:val="00B078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780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078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shsadik.simdif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cp:lastModifiedBy>1</cp:lastModifiedBy>
  <cp:revision>4</cp:revision>
  <dcterms:created xsi:type="dcterms:W3CDTF">2024-11-10T18:07:00Z</dcterms:created>
  <dcterms:modified xsi:type="dcterms:W3CDTF">2024-11-11T08:34:00Z</dcterms:modified>
</cp:coreProperties>
</file>